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457C" w14:textId="77777777" w:rsidR="007001F5" w:rsidRPr="005036B8" w:rsidRDefault="007001F5" w:rsidP="00B7131E">
      <w:pPr>
        <w:ind w:left="720" w:hanging="360"/>
        <w:rPr>
          <w:lang w:val="en-US"/>
        </w:rPr>
      </w:pPr>
    </w:p>
    <w:p w14:paraId="69C5FCC8" w14:textId="77777777" w:rsidR="007001F5" w:rsidRPr="000F6A5B" w:rsidRDefault="007001F5" w:rsidP="007001F5">
      <w:pPr>
        <w:spacing w:after="0" w:line="240" w:lineRule="auto"/>
        <w:jc w:val="center"/>
        <w:rPr>
          <w:rFonts w:eastAsia="Times New Roman" w:cstheme="majorHAnsi"/>
          <w:b/>
          <w:lang w:eastAsia="ru-RU"/>
        </w:rPr>
      </w:pPr>
      <w:r w:rsidRPr="000F6A5B">
        <w:rPr>
          <w:rFonts w:eastAsia="Times New Roman" w:cstheme="majorHAnsi"/>
          <w:b/>
          <w:lang w:eastAsia="ru-RU"/>
        </w:rPr>
        <w:t>Медицинское образовательное мероприятие</w:t>
      </w:r>
    </w:p>
    <w:p w14:paraId="6B7F8335" w14:textId="77777777" w:rsidR="007001F5" w:rsidRPr="000F6A5B" w:rsidRDefault="007001F5" w:rsidP="007001F5">
      <w:pPr>
        <w:spacing w:after="0" w:line="240" w:lineRule="auto"/>
        <w:jc w:val="center"/>
        <w:rPr>
          <w:rFonts w:eastAsia="Times New Roman" w:cstheme="majorHAnsi"/>
          <w:b/>
          <w:lang w:eastAsia="ru-RU"/>
        </w:rPr>
      </w:pPr>
    </w:p>
    <w:p w14:paraId="15D98071" w14:textId="40382932" w:rsidR="007001F5" w:rsidRPr="000F6A5B" w:rsidRDefault="007001F5" w:rsidP="007001F5">
      <w:pPr>
        <w:spacing w:after="0" w:line="240" w:lineRule="auto"/>
        <w:jc w:val="center"/>
        <w:rPr>
          <w:rFonts w:eastAsia="MS Mincho" w:cstheme="majorHAnsi"/>
          <w:b/>
          <w:lang w:eastAsia="ru-RU"/>
        </w:rPr>
      </w:pPr>
      <w:bookmarkStart w:id="0" w:name="_Hlk29489710"/>
      <w:r w:rsidRPr="000F6A5B">
        <w:rPr>
          <w:rFonts w:eastAsia="MS Mincho" w:cstheme="majorHAnsi"/>
          <w:b/>
          <w:lang w:eastAsia="ru-RU"/>
        </w:rPr>
        <w:t>«</w:t>
      </w:r>
      <w:r w:rsidR="00F40537" w:rsidRPr="000F6A5B">
        <w:rPr>
          <w:rFonts w:eastAsia="MS Mincho" w:cstheme="majorHAnsi"/>
          <w:b/>
          <w:lang w:eastAsia="ru-RU"/>
        </w:rPr>
        <w:t>Т</w:t>
      </w:r>
      <w:r w:rsidRPr="000F6A5B">
        <w:rPr>
          <w:rFonts w:eastAsia="MS Mincho" w:cstheme="majorHAnsi"/>
          <w:b/>
          <w:lang w:eastAsia="ru-RU"/>
        </w:rPr>
        <w:t>ерапия рассеянного склероза</w:t>
      </w:r>
      <w:r w:rsidR="00F40537" w:rsidRPr="000F6A5B">
        <w:rPr>
          <w:rFonts w:eastAsia="MS Mincho" w:cstheme="majorHAnsi"/>
          <w:b/>
          <w:lang w:eastAsia="ru-RU"/>
        </w:rPr>
        <w:t xml:space="preserve">: </w:t>
      </w:r>
      <w:r w:rsidR="00A23E06" w:rsidRPr="000F6A5B">
        <w:rPr>
          <w:rFonts w:eastAsia="MS Mincho" w:cstheme="majorHAnsi"/>
          <w:b/>
          <w:lang w:eastAsia="ru-RU"/>
        </w:rPr>
        <w:t>от патогенеза к контролю долгосрочных исходов</w:t>
      </w:r>
      <w:r w:rsidRPr="000F6A5B">
        <w:rPr>
          <w:rFonts w:eastAsia="MS Mincho" w:cstheme="majorHAnsi"/>
          <w:b/>
          <w:lang w:eastAsia="ru-RU"/>
        </w:rPr>
        <w:t>»</w:t>
      </w:r>
    </w:p>
    <w:bookmarkEnd w:id="0"/>
    <w:p w14:paraId="54213003" w14:textId="77777777" w:rsidR="007001F5" w:rsidRPr="000F6A5B" w:rsidRDefault="007001F5" w:rsidP="007001F5">
      <w:pPr>
        <w:spacing w:after="0" w:line="240" w:lineRule="auto"/>
        <w:rPr>
          <w:rFonts w:eastAsia="MS Mincho" w:cstheme="majorHAnsi"/>
          <w:b/>
          <w:lang w:eastAsia="ru-RU"/>
        </w:rPr>
      </w:pPr>
    </w:p>
    <w:p w14:paraId="183BCF70" w14:textId="28F67029" w:rsidR="007001F5" w:rsidRPr="00C6235C" w:rsidRDefault="00831693" w:rsidP="007001F5">
      <w:pPr>
        <w:spacing w:after="0" w:line="240" w:lineRule="auto"/>
        <w:jc w:val="center"/>
        <w:rPr>
          <w:rFonts w:eastAsia="MS Mincho" w:cstheme="majorHAnsi"/>
          <w:b/>
          <w:lang w:eastAsia="ru-RU"/>
        </w:rPr>
      </w:pPr>
      <w:r>
        <w:rPr>
          <w:rFonts w:eastAsia="MS Mincho" w:cstheme="majorHAnsi"/>
          <w:b/>
          <w:lang w:eastAsia="ru-RU"/>
        </w:rPr>
        <w:t>15</w:t>
      </w:r>
      <w:r w:rsidR="0088306C">
        <w:rPr>
          <w:rFonts w:eastAsia="MS Mincho" w:cstheme="majorHAnsi"/>
          <w:b/>
          <w:lang w:eastAsia="ru-RU"/>
        </w:rPr>
        <w:t xml:space="preserve"> апреля</w:t>
      </w:r>
      <w:r w:rsidR="007001F5" w:rsidRPr="000F6A5B">
        <w:rPr>
          <w:rFonts w:eastAsia="MS Mincho" w:cstheme="majorHAnsi"/>
          <w:b/>
          <w:lang w:eastAsia="ru-RU"/>
        </w:rPr>
        <w:t xml:space="preserve"> 202</w:t>
      </w:r>
      <w:r w:rsidR="008E43EF" w:rsidRPr="000F6A5B">
        <w:rPr>
          <w:rFonts w:eastAsia="MS Mincho" w:cstheme="majorHAnsi"/>
          <w:b/>
          <w:lang w:eastAsia="ru-RU"/>
        </w:rPr>
        <w:t>2</w:t>
      </w:r>
      <w:r w:rsidR="007001F5" w:rsidRPr="000F6A5B">
        <w:rPr>
          <w:rFonts w:eastAsia="MS Mincho" w:cstheme="majorHAnsi"/>
          <w:b/>
          <w:lang w:eastAsia="ru-RU"/>
        </w:rPr>
        <w:t xml:space="preserve"> года</w:t>
      </w:r>
      <w:r w:rsidR="009B0A7D">
        <w:rPr>
          <w:rFonts w:eastAsia="MS Mincho" w:cstheme="majorHAnsi"/>
          <w:b/>
          <w:lang w:eastAsia="ru-RU"/>
        </w:rPr>
        <w:t>, 12.00</w:t>
      </w:r>
    </w:p>
    <w:p w14:paraId="432575F0" w14:textId="77777777" w:rsidR="00831693" w:rsidRPr="004674D7" w:rsidRDefault="00831693" w:rsidP="00831693">
      <w:pPr>
        <w:jc w:val="center"/>
        <w:rPr>
          <w:rFonts w:cstheme="minorHAnsi"/>
          <w:b/>
        </w:rPr>
      </w:pPr>
      <w:r w:rsidRPr="004674D7">
        <w:rPr>
          <w:rFonts w:cstheme="minorHAnsi"/>
          <w:b/>
        </w:rPr>
        <w:t xml:space="preserve">г. Москва, </w:t>
      </w:r>
      <w:proofErr w:type="spellStart"/>
      <w:r w:rsidRPr="004674D7">
        <w:rPr>
          <w:rFonts w:cstheme="minorHAnsi"/>
          <w:b/>
        </w:rPr>
        <w:t>Рэдиссон</w:t>
      </w:r>
      <w:proofErr w:type="spellEnd"/>
      <w:r w:rsidRPr="004674D7">
        <w:rPr>
          <w:rFonts w:cstheme="minorHAnsi"/>
          <w:b/>
        </w:rPr>
        <w:t xml:space="preserve"> </w:t>
      </w:r>
      <w:proofErr w:type="spellStart"/>
      <w:r w:rsidRPr="004674D7">
        <w:rPr>
          <w:rFonts w:cstheme="minorHAnsi"/>
          <w:b/>
        </w:rPr>
        <w:t>Блу</w:t>
      </w:r>
      <w:proofErr w:type="spellEnd"/>
      <w:r w:rsidRPr="004674D7">
        <w:rPr>
          <w:rFonts w:cstheme="minorHAnsi"/>
          <w:b/>
        </w:rPr>
        <w:t xml:space="preserve"> Белорусская, 3я улица Ямского Поля, 26А</w:t>
      </w:r>
    </w:p>
    <w:p w14:paraId="5ABF7130" w14:textId="73C762C8" w:rsidR="000F6A5B" w:rsidRPr="000F6A5B" w:rsidRDefault="000F6A5B" w:rsidP="000F6A5B">
      <w:pPr>
        <w:spacing w:after="0" w:line="240" w:lineRule="auto"/>
        <w:jc w:val="center"/>
        <w:rPr>
          <w:rFonts w:eastAsia="MS Mincho" w:cstheme="majorHAnsi"/>
          <w:b/>
          <w:lang w:eastAsia="ru-RU"/>
        </w:rPr>
      </w:pPr>
    </w:p>
    <w:p w14:paraId="50EF0B44" w14:textId="77777777" w:rsidR="000F6A5B" w:rsidRPr="000F6A5B" w:rsidRDefault="000F6A5B" w:rsidP="000F6A5B">
      <w:pPr>
        <w:spacing w:after="0" w:line="240" w:lineRule="auto"/>
        <w:jc w:val="center"/>
        <w:rPr>
          <w:rFonts w:eastAsia="MS Mincho" w:cstheme="majorHAnsi"/>
          <w:b/>
          <w:lang w:eastAsia="ru-RU"/>
        </w:rPr>
      </w:pPr>
    </w:p>
    <w:p w14:paraId="52A42436" w14:textId="73602BBF" w:rsidR="00A115D2" w:rsidRDefault="00A115D2" w:rsidP="00A115D2">
      <w:pPr>
        <w:spacing w:after="0" w:line="240" w:lineRule="auto"/>
        <w:ind w:left="-737"/>
        <w:rPr>
          <w:rFonts w:eastAsia="MS Mincho" w:cstheme="majorHAnsi"/>
          <w:b/>
          <w:lang w:eastAsia="ru-RU"/>
        </w:rPr>
      </w:pPr>
      <w:r>
        <w:rPr>
          <w:rFonts w:eastAsia="MS Mincho" w:cstheme="majorHAnsi"/>
          <w:b/>
          <w:lang w:eastAsia="ru-RU"/>
        </w:rPr>
        <w:t>Цел</w:t>
      </w:r>
      <w:r w:rsidR="007007E8">
        <w:rPr>
          <w:rFonts w:eastAsia="MS Mincho" w:cstheme="majorHAnsi"/>
          <w:b/>
          <w:lang w:eastAsia="ru-RU"/>
        </w:rPr>
        <w:t>и</w:t>
      </w:r>
      <w:r>
        <w:rPr>
          <w:rFonts w:eastAsia="MS Mincho" w:cstheme="majorHAnsi"/>
          <w:b/>
          <w:lang w:eastAsia="ru-RU"/>
        </w:rPr>
        <w:t xml:space="preserve"> мероприятия</w:t>
      </w:r>
    </w:p>
    <w:p w14:paraId="30B97F3E" w14:textId="22CE908A" w:rsidR="0071145D" w:rsidRDefault="0071145D" w:rsidP="0071145D">
      <w:pPr>
        <w:spacing w:after="0" w:line="240" w:lineRule="auto"/>
        <w:ind w:left="-737"/>
        <w:rPr>
          <w:rFonts w:eastAsia="MS Mincho" w:cstheme="majorHAnsi"/>
          <w:bCs/>
          <w:lang w:eastAsia="ru-RU"/>
        </w:rPr>
      </w:pPr>
      <w:bookmarkStart w:id="1" w:name="_GoBack"/>
      <w:r>
        <w:rPr>
          <w:rFonts w:eastAsia="MS Mincho" w:cstheme="majorHAnsi"/>
          <w:bCs/>
          <w:lang w:eastAsia="ru-RU"/>
        </w:rPr>
        <w:t>В результате</w:t>
      </w:r>
      <w:r w:rsidRPr="0071145D">
        <w:rPr>
          <w:rFonts w:eastAsia="MS Mincho" w:cstheme="majorHAnsi"/>
          <w:bCs/>
          <w:lang w:eastAsia="ru-RU"/>
        </w:rPr>
        <w:t xml:space="preserve"> посещения мероприятия участники </w:t>
      </w:r>
    </w:p>
    <w:p w14:paraId="12261431" w14:textId="6D269AA0" w:rsidR="00A115D2" w:rsidRPr="0071145D" w:rsidRDefault="0071145D" w:rsidP="0071145D">
      <w:pPr>
        <w:pStyle w:val="a3"/>
        <w:numPr>
          <w:ilvl w:val="0"/>
          <w:numId w:val="4"/>
        </w:numPr>
        <w:spacing w:after="0" w:line="240" w:lineRule="auto"/>
        <w:rPr>
          <w:rFonts w:eastAsia="MS Mincho" w:cstheme="majorHAnsi"/>
          <w:bCs/>
          <w:lang w:eastAsia="ru-RU"/>
        </w:rPr>
      </w:pPr>
      <w:r w:rsidRPr="0071145D">
        <w:rPr>
          <w:rFonts w:eastAsia="MS Mincho" w:cstheme="majorHAnsi"/>
          <w:bCs/>
          <w:lang w:eastAsia="ru-RU"/>
        </w:rPr>
        <w:t>Буд</w:t>
      </w:r>
      <w:r>
        <w:rPr>
          <w:rFonts w:eastAsia="MS Mincho" w:cstheme="majorHAnsi"/>
          <w:bCs/>
          <w:lang w:eastAsia="ru-RU"/>
        </w:rPr>
        <w:t>у</w:t>
      </w:r>
      <w:r w:rsidRPr="0071145D">
        <w:rPr>
          <w:rFonts w:eastAsia="MS Mincho" w:cstheme="majorHAnsi"/>
          <w:bCs/>
          <w:lang w:eastAsia="ru-RU"/>
        </w:rPr>
        <w:t xml:space="preserve">т </w:t>
      </w:r>
      <w:r>
        <w:rPr>
          <w:rFonts w:eastAsia="MS Mincho" w:cstheme="majorHAnsi"/>
          <w:bCs/>
          <w:lang w:eastAsia="ru-RU"/>
        </w:rPr>
        <w:t>и</w:t>
      </w:r>
      <w:r w:rsidRPr="0071145D">
        <w:rPr>
          <w:rFonts w:eastAsia="MS Mincho" w:cstheme="majorHAnsi"/>
          <w:bCs/>
          <w:lang w:eastAsia="ru-RU"/>
        </w:rPr>
        <w:t>меть представления о новых данных о</w:t>
      </w:r>
      <w:r w:rsidR="00A115D2" w:rsidRPr="0071145D">
        <w:rPr>
          <w:rFonts w:eastAsia="MS Mincho" w:cstheme="majorHAnsi"/>
          <w:bCs/>
          <w:lang w:eastAsia="ru-RU"/>
        </w:rPr>
        <w:t xml:space="preserve"> связ</w:t>
      </w:r>
      <w:r w:rsidRPr="0071145D">
        <w:rPr>
          <w:rFonts w:eastAsia="MS Mincho" w:cstheme="majorHAnsi"/>
          <w:bCs/>
          <w:lang w:eastAsia="ru-RU"/>
        </w:rPr>
        <w:t>и</w:t>
      </w:r>
      <w:r w:rsidR="00C6235C">
        <w:rPr>
          <w:rFonts w:eastAsia="MS Mincho" w:cstheme="majorHAnsi"/>
          <w:bCs/>
          <w:lang w:eastAsia="ru-RU"/>
        </w:rPr>
        <w:t xml:space="preserve"> </w:t>
      </w:r>
      <w:proofErr w:type="gramStart"/>
      <w:r w:rsidR="00C6235C">
        <w:rPr>
          <w:rFonts w:eastAsia="MS Mincho" w:cstheme="majorHAnsi"/>
          <w:bCs/>
          <w:lang w:eastAsia="ru-RU"/>
        </w:rPr>
        <w:t xml:space="preserve">между </w:t>
      </w:r>
      <w:proofErr w:type="gramEnd"/>
      <w:r w:rsidR="00A115D2" w:rsidRPr="0071145D">
        <w:rPr>
          <w:rFonts w:eastAsia="MS Mincho" w:cstheme="majorHAnsi"/>
          <w:bCs/>
          <w:lang w:eastAsia="ru-RU"/>
        </w:rPr>
        <w:t>патогенетическими механизмами развития заболевания и долгосрочными клиническими исходами при рассеянном склерозе</w:t>
      </w:r>
    </w:p>
    <w:p w14:paraId="525EA49C" w14:textId="6A92B532" w:rsidR="00A115D2" w:rsidRDefault="0071145D" w:rsidP="00A115D2">
      <w:pPr>
        <w:pStyle w:val="a3"/>
        <w:numPr>
          <w:ilvl w:val="0"/>
          <w:numId w:val="4"/>
        </w:numPr>
        <w:spacing w:after="0" w:line="240" w:lineRule="auto"/>
        <w:rPr>
          <w:rFonts w:eastAsia="MS Mincho" w:cstheme="majorHAnsi"/>
          <w:bCs/>
          <w:lang w:eastAsia="ru-RU"/>
        </w:rPr>
      </w:pPr>
      <w:r>
        <w:rPr>
          <w:rFonts w:eastAsia="MS Mincho" w:cstheme="majorHAnsi"/>
          <w:bCs/>
          <w:lang w:eastAsia="ru-RU"/>
        </w:rPr>
        <w:t xml:space="preserve">Получат новые знания, чтобы анализировать </w:t>
      </w:r>
      <w:r w:rsidR="00A115D2">
        <w:rPr>
          <w:rFonts w:eastAsia="MS Mincho" w:cstheme="majorHAnsi"/>
          <w:bCs/>
          <w:lang w:eastAsia="ru-RU"/>
        </w:rPr>
        <w:t>связ</w:t>
      </w:r>
      <w:r>
        <w:rPr>
          <w:rFonts w:eastAsia="MS Mincho" w:cstheme="majorHAnsi"/>
          <w:bCs/>
          <w:lang w:eastAsia="ru-RU"/>
        </w:rPr>
        <w:t>ь</w:t>
      </w:r>
      <w:r w:rsidR="00A115D2">
        <w:rPr>
          <w:rFonts w:eastAsia="MS Mincho" w:cstheme="majorHAnsi"/>
          <w:bCs/>
          <w:lang w:eastAsia="ru-RU"/>
        </w:rPr>
        <w:t xml:space="preserve"> между выбором терапевтических опций, воздействием на патогенетические механизмы развития заболевания и долгосрочными исходами</w:t>
      </w:r>
    </w:p>
    <w:p w14:paraId="09E739CA" w14:textId="6B9E51D4" w:rsidR="00A115D2" w:rsidRDefault="0071145D" w:rsidP="00A115D2">
      <w:pPr>
        <w:pStyle w:val="a3"/>
        <w:numPr>
          <w:ilvl w:val="0"/>
          <w:numId w:val="4"/>
        </w:numPr>
        <w:spacing w:after="0" w:line="240" w:lineRule="auto"/>
        <w:rPr>
          <w:rFonts w:eastAsia="MS Mincho" w:cstheme="majorHAnsi"/>
          <w:bCs/>
          <w:lang w:eastAsia="ru-RU"/>
        </w:rPr>
      </w:pPr>
      <w:r>
        <w:rPr>
          <w:rFonts w:eastAsia="MS Mincho" w:cstheme="majorHAnsi"/>
          <w:bCs/>
          <w:lang w:eastAsia="ru-RU"/>
        </w:rPr>
        <w:t>Актуализируют сво</w:t>
      </w:r>
      <w:r w:rsidR="00A700F8">
        <w:rPr>
          <w:rFonts w:eastAsia="MS Mincho" w:cstheme="majorHAnsi"/>
          <w:bCs/>
          <w:lang w:eastAsia="ru-RU"/>
        </w:rPr>
        <w:t>е</w:t>
      </w:r>
      <w:r w:rsidR="00A115D2">
        <w:rPr>
          <w:rFonts w:eastAsia="MS Mincho" w:cstheme="majorHAnsi"/>
          <w:bCs/>
          <w:lang w:eastAsia="ru-RU"/>
        </w:rPr>
        <w:t xml:space="preserve"> представлени</w:t>
      </w:r>
      <w:r w:rsidR="00A700F8">
        <w:rPr>
          <w:rFonts w:eastAsia="MS Mincho" w:cstheme="majorHAnsi"/>
          <w:bCs/>
          <w:lang w:eastAsia="ru-RU"/>
        </w:rPr>
        <w:t>е</w:t>
      </w:r>
      <w:r w:rsidR="00A115D2">
        <w:rPr>
          <w:rFonts w:eastAsia="MS Mincho" w:cstheme="majorHAnsi"/>
          <w:bCs/>
          <w:lang w:eastAsia="ru-RU"/>
        </w:rPr>
        <w:t xml:space="preserve"> об управлении рисками высокоэффективной терапии</w:t>
      </w:r>
      <w:bookmarkEnd w:id="1"/>
    </w:p>
    <w:p w14:paraId="7795A616" w14:textId="77777777" w:rsidR="00A115D2" w:rsidRPr="00A115D2" w:rsidRDefault="00A115D2" w:rsidP="00A115D2">
      <w:pPr>
        <w:pStyle w:val="a3"/>
        <w:spacing w:after="0" w:line="240" w:lineRule="auto"/>
        <w:ind w:left="-17"/>
        <w:rPr>
          <w:rFonts w:eastAsia="MS Mincho" w:cstheme="majorHAnsi"/>
          <w:bCs/>
          <w:lang w:eastAsia="ru-RU"/>
        </w:rPr>
      </w:pPr>
    </w:p>
    <w:p w14:paraId="7B2D8C98" w14:textId="63951068" w:rsidR="00A34594" w:rsidRPr="00975501" w:rsidRDefault="007001F5" w:rsidP="00975501">
      <w:pPr>
        <w:spacing w:after="0" w:line="240" w:lineRule="auto"/>
        <w:ind w:left="-737"/>
        <w:rPr>
          <w:rFonts w:eastAsia="MS Mincho" w:cstheme="majorHAnsi"/>
          <w:b/>
          <w:lang w:eastAsia="ru-RU"/>
        </w:rPr>
      </w:pPr>
      <w:r w:rsidRPr="000F6A5B">
        <w:rPr>
          <w:rFonts w:eastAsia="MS Mincho" w:cstheme="majorHAnsi"/>
          <w:b/>
          <w:lang w:eastAsia="ru-RU"/>
        </w:rPr>
        <w:t>Лекторы:</w:t>
      </w:r>
    </w:p>
    <w:p w14:paraId="650A85A1" w14:textId="662C5022" w:rsidR="007E7BB6" w:rsidRPr="000F6A5B" w:rsidRDefault="007E7BB6" w:rsidP="00982DF4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proofErr w:type="spellStart"/>
      <w:r w:rsidRPr="000F6A5B">
        <w:rPr>
          <w:rFonts w:eastAsia="MS Mincho" w:cstheme="majorHAnsi"/>
          <w:lang w:eastAsia="ru-RU"/>
        </w:rPr>
        <w:t>Давыдовская</w:t>
      </w:r>
      <w:proofErr w:type="spellEnd"/>
      <w:r w:rsidRPr="000F6A5B">
        <w:rPr>
          <w:rFonts w:eastAsia="MS Mincho" w:cstheme="majorHAnsi"/>
          <w:lang w:eastAsia="ru-RU"/>
        </w:rPr>
        <w:t xml:space="preserve"> Мария </w:t>
      </w:r>
      <w:proofErr w:type="spellStart"/>
      <w:r w:rsidRPr="000F6A5B">
        <w:rPr>
          <w:rFonts w:eastAsia="MS Mincho" w:cstheme="majorHAnsi"/>
          <w:lang w:eastAsia="ru-RU"/>
        </w:rPr>
        <w:t>Вафаевна</w:t>
      </w:r>
      <w:proofErr w:type="spellEnd"/>
      <w:r w:rsidRPr="000F6A5B">
        <w:rPr>
          <w:rFonts w:eastAsia="MS Mincho" w:cstheme="majorHAnsi"/>
          <w:lang w:eastAsia="ru-RU"/>
        </w:rPr>
        <w:t xml:space="preserve">, д.м.н., профессор кафедры неврологии, нейрохирургии и медицинской генетики РНИМУ им. Н.И. Пирогова, </w:t>
      </w:r>
      <w:r w:rsidR="00982DF4" w:rsidRPr="000F6A5B">
        <w:rPr>
          <w:rFonts w:eastAsia="MS Mincho" w:cstheme="majorHAnsi"/>
          <w:lang w:eastAsia="ru-RU"/>
        </w:rPr>
        <w:t>заместитель директора по научной работе ﻿ ГБУ  МО «НПЦ КЭА МЗ МО»</w:t>
      </w:r>
      <w:r w:rsidRPr="000F6A5B">
        <w:rPr>
          <w:rFonts w:eastAsia="MS Mincho" w:cstheme="majorHAnsi"/>
          <w:lang w:eastAsia="ru-RU"/>
        </w:rPr>
        <w:t xml:space="preserve">, </w:t>
      </w:r>
      <w:r w:rsidR="000F6A5B" w:rsidRPr="000F6A5B">
        <w:rPr>
          <w:rFonts w:eastAsia="MS Mincho" w:cstheme="majorHAnsi"/>
          <w:lang w:eastAsia="ru-RU"/>
        </w:rPr>
        <w:t xml:space="preserve">г. </w:t>
      </w:r>
      <w:r w:rsidRPr="000F6A5B">
        <w:rPr>
          <w:rFonts w:eastAsia="MS Mincho" w:cstheme="majorHAnsi"/>
          <w:lang w:eastAsia="ru-RU"/>
        </w:rPr>
        <w:t>Москва</w:t>
      </w:r>
    </w:p>
    <w:p w14:paraId="32627180" w14:textId="276E73F7" w:rsidR="00CB1892" w:rsidRPr="000F6A5B" w:rsidRDefault="00CB1892" w:rsidP="00982DF4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proofErr w:type="spellStart"/>
      <w:r w:rsidRPr="000F6A5B">
        <w:rPr>
          <w:rFonts w:eastAsia="MS Mincho" w:cstheme="majorHAnsi"/>
          <w:lang w:eastAsia="ru-RU"/>
        </w:rPr>
        <w:t>Закройщикова</w:t>
      </w:r>
      <w:proofErr w:type="spellEnd"/>
      <w:r w:rsidRPr="000F6A5B">
        <w:rPr>
          <w:rFonts w:eastAsia="MS Mincho" w:cstheme="majorHAnsi"/>
          <w:lang w:eastAsia="ru-RU"/>
        </w:rPr>
        <w:t xml:space="preserve"> Инесса Владимировна</w:t>
      </w:r>
      <w:r w:rsidR="000F6A5B" w:rsidRPr="00C6235C">
        <w:rPr>
          <w:rFonts w:eastAsia="MS Mincho" w:cstheme="majorHAnsi"/>
          <w:lang w:eastAsia="ru-RU"/>
        </w:rPr>
        <w:t xml:space="preserve">, </w:t>
      </w:r>
      <w:r w:rsidR="000F6A5B" w:rsidRPr="000F6A5B">
        <w:rPr>
          <w:rFonts w:eastAsia="MS Mincho" w:cstheme="majorHAnsi"/>
          <w:lang w:eastAsia="ru-RU"/>
        </w:rPr>
        <w:t>к.м.н., научный сотрудник 6 неврологического отделения, ФГБНУ «Научный центр неврологии», г. Москва</w:t>
      </w:r>
    </w:p>
    <w:p w14:paraId="7A7907DD" w14:textId="7B84368B" w:rsidR="00CB1892" w:rsidRPr="000F6A5B" w:rsidRDefault="00CB1892" w:rsidP="00982DF4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r w:rsidRPr="000F6A5B">
        <w:rPr>
          <w:rFonts w:eastAsia="MS Mincho" w:cstheme="majorHAnsi"/>
          <w:lang w:eastAsia="ru-RU"/>
        </w:rPr>
        <w:t>Захарова Мария Николаевна</w:t>
      </w:r>
      <w:r w:rsidR="000F6A5B" w:rsidRPr="000F6A5B">
        <w:rPr>
          <w:rFonts w:eastAsia="MS Mincho" w:cstheme="majorHAnsi"/>
          <w:lang w:eastAsia="ru-RU"/>
        </w:rPr>
        <w:t>, д.м.н., руководитель 6 неврологического отделения, ФГБНУ «Научный центр неврологии», г. Москва</w:t>
      </w:r>
    </w:p>
    <w:p w14:paraId="4168A363" w14:textId="77777777" w:rsidR="000F6A5B" w:rsidRPr="000F6A5B" w:rsidRDefault="007E7BB6" w:rsidP="000F6A5B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r w:rsidRPr="000F6A5B">
        <w:rPr>
          <w:rFonts w:eastAsia="MS Mincho" w:cstheme="majorHAnsi"/>
          <w:lang w:eastAsia="ru-RU"/>
        </w:rPr>
        <w:t xml:space="preserve">Касаткин Дмитрий Сергеевич, д.м.н., профессор кафедры нервных болезней Ярославского государственного медицинского университета, сотрудник Научно-образовательного центра </w:t>
      </w:r>
      <w:proofErr w:type="spellStart"/>
      <w:r w:rsidRPr="000F6A5B">
        <w:rPr>
          <w:rFonts w:eastAsia="MS Mincho" w:cstheme="majorHAnsi"/>
          <w:lang w:eastAsia="ru-RU"/>
        </w:rPr>
        <w:t>демиелинизирующих</w:t>
      </w:r>
      <w:proofErr w:type="spellEnd"/>
      <w:r w:rsidRPr="000F6A5B">
        <w:rPr>
          <w:rFonts w:eastAsia="MS Mincho" w:cstheme="majorHAnsi"/>
          <w:lang w:eastAsia="ru-RU"/>
        </w:rPr>
        <w:t xml:space="preserve"> заболеваний г. Ярославль</w:t>
      </w:r>
    </w:p>
    <w:p w14:paraId="762509B4" w14:textId="252686CF" w:rsidR="0090589E" w:rsidRPr="000F6A5B" w:rsidRDefault="00CB1892" w:rsidP="000F6A5B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r w:rsidRPr="000F6A5B">
        <w:rPr>
          <w:rFonts w:eastAsia="MS Mincho" w:cstheme="majorHAnsi"/>
          <w:lang w:eastAsia="ru-RU"/>
        </w:rPr>
        <w:t>Коробко Денис Сергеевич</w:t>
      </w:r>
      <w:r w:rsidR="000F6A5B" w:rsidRPr="000F6A5B">
        <w:rPr>
          <w:rFonts w:eastAsia="MS Mincho" w:cstheme="majorHAnsi"/>
          <w:lang w:eastAsia="ru-RU"/>
        </w:rPr>
        <w:t xml:space="preserve"> – к.м.н., </w:t>
      </w:r>
      <w:r w:rsidR="000F6A5B" w:rsidRPr="000F6A5B">
        <w:rPr>
          <w:rFonts w:cstheme="majorHAnsi"/>
          <w:color w:val="000000"/>
          <w:shd w:val="clear" w:color="auto" w:fill="FFFFFF"/>
        </w:rPr>
        <w:t xml:space="preserve">заведующий Областным центром рассеянного склероза и других аутоиммунных заболеваний нервной системы, г. Новосибирск </w:t>
      </w:r>
    </w:p>
    <w:p w14:paraId="1274D19A" w14:textId="77777777" w:rsidR="00A348E4" w:rsidRDefault="007E7BB6" w:rsidP="00A348E4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r w:rsidRPr="000F6A5B">
        <w:rPr>
          <w:rFonts w:eastAsia="MS Mincho" w:cstheme="majorHAnsi"/>
          <w:lang w:eastAsia="ru-RU"/>
        </w:rPr>
        <w:t xml:space="preserve">Хачанова Наталья Валерьевна, к.м.н., профессор кафедры неврологии, нейрохирургии и медицинской генетики ФГБОУ ВО РНИМУ им. Н.И. Пирогова, врач невролог высшей категории межокружного отделения рассеянного склероза ГКБ №24, </w:t>
      </w:r>
      <w:r w:rsidR="00A348E4">
        <w:rPr>
          <w:rFonts w:eastAsia="MS Mincho" w:cstheme="majorHAnsi"/>
          <w:lang w:eastAsia="ru-RU"/>
        </w:rPr>
        <w:t xml:space="preserve">г. </w:t>
      </w:r>
      <w:r w:rsidRPr="000F6A5B">
        <w:rPr>
          <w:rFonts w:eastAsia="MS Mincho" w:cstheme="majorHAnsi"/>
          <w:lang w:eastAsia="ru-RU"/>
        </w:rPr>
        <w:t>Москва</w:t>
      </w:r>
    </w:p>
    <w:p w14:paraId="5663575E" w14:textId="43BE5DAE" w:rsidR="00A348E4" w:rsidRPr="00A348E4" w:rsidRDefault="00A348E4" w:rsidP="00A348E4">
      <w:pPr>
        <w:spacing w:after="0" w:line="240" w:lineRule="auto"/>
        <w:ind w:left="-737"/>
        <w:jc w:val="both"/>
        <w:rPr>
          <w:rFonts w:eastAsia="MS Mincho" w:cstheme="majorHAnsi"/>
          <w:lang w:eastAsia="ru-RU"/>
        </w:rPr>
      </w:pPr>
      <w:r w:rsidRPr="004674D7">
        <w:rPr>
          <w:rFonts w:cstheme="minorHAnsi"/>
        </w:rPr>
        <w:t xml:space="preserve">Иванова М.В. – медицинский советник, </w:t>
      </w:r>
      <w:bookmarkStart w:id="2" w:name="_Hlk51063441"/>
      <w:r w:rsidRPr="004674D7">
        <w:rPr>
          <w:rFonts w:cstheme="minorHAnsi"/>
        </w:rPr>
        <w:t>ООО «Джонсон &amp; Джонсон»</w:t>
      </w:r>
      <w:bookmarkEnd w:id="2"/>
      <w:r>
        <w:rPr>
          <w:rFonts w:cstheme="minorHAnsi"/>
        </w:rPr>
        <w:t>, г. Москва</w:t>
      </w:r>
    </w:p>
    <w:p w14:paraId="18258B12" w14:textId="2668BC61" w:rsidR="008502FA" w:rsidRDefault="008502FA" w:rsidP="00982DF4">
      <w:pPr>
        <w:spacing w:after="0" w:line="240" w:lineRule="auto"/>
        <w:ind w:left="-737"/>
        <w:jc w:val="both"/>
        <w:rPr>
          <w:rFonts w:ascii="Times New Roman" w:eastAsia="MS Mincho" w:hAnsi="Times New Roman" w:cs="Times New Roman"/>
          <w:szCs w:val="24"/>
          <w:lang w:eastAsia="ru-RU"/>
        </w:rPr>
      </w:pPr>
    </w:p>
    <w:p w14:paraId="3A4EA103" w14:textId="77777777" w:rsidR="007001F5" w:rsidRPr="000F6A5B" w:rsidRDefault="007001F5" w:rsidP="007001F5">
      <w:pPr>
        <w:spacing w:after="0" w:line="240" w:lineRule="auto"/>
        <w:rPr>
          <w:rFonts w:eastAsia="MS Mincho" w:cs="Times New Roman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843"/>
        <w:gridCol w:w="1701"/>
        <w:gridCol w:w="1701"/>
        <w:gridCol w:w="2268"/>
      </w:tblGrid>
      <w:tr w:rsidR="007001F5" w:rsidRPr="000F6A5B" w14:paraId="5080DB8D" w14:textId="77777777" w:rsidTr="00E1742F">
        <w:tc>
          <w:tcPr>
            <w:tcW w:w="1560" w:type="dxa"/>
          </w:tcPr>
          <w:p w14:paraId="7583C62E" w14:textId="77777777" w:rsidR="007001F5" w:rsidRPr="000F6A5B" w:rsidRDefault="007001F5" w:rsidP="007001F5">
            <w:pPr>
              <w:spacing w:after="0" w:line="240" w:lineRule="auto"/>
              <w:jc w:val="center"/>
              <w:rPr>
                <w:rFonts w:eastAsia="MS Mincho" w:cs="Times New Roman"/>
                <w:b/>
                <w:lang w:eastAsia="ru-RU"/>
              </w:rPr>
            </w:pPr>
            <w:r w:rsidRPr="000F6A5B">
              <w:rPr>
                <w:rFonts w:eastAsia="MS Mincho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5B56C799" w14:textId="77777777" w:rsidR="007001F5" w:rsidRPr="000F6A5B" w:rsidRDefault="007001F5" w:rsidP="007001F5">
            <w:pPr>
              <w:spacing w:after="0" w:line="240" w:lineRule="auto"/>
              <w:jc w:val="center"/>
              <w:rPr>
                <w:rFonts w:eastAsia="MS Mincho" w:cs="Times New Roman"/>
                <w:b/>
                <w:lang w:eastAsia="ru-RU"/>
              </w:rPr>
            </w:pPr>
            <w:r w:rsidRPr="000F6A5B">
              <w:rPr>
                <w:rFonts w:eastAsia="MS Mincho" w:cs="Times New Roman"/>
                <w:b/>
                <w:lang w:eastAsia="ru-RU"/>
              </w:rPr>
              <w:t>Длительность</w:t>
            </w:r>
          </w:p>
        </w:tc>
        <w:tc>
          <w:tcPr>
            <w:tcW w:w="5245" w:type="dxa"/>
            <w:gridSpan w:val="3"/>
          </w:tcPr>
          <w:p w14:paraId="2B342036" w14:textId="77777777" w:rsidR="007001F5" w:rsidRPr="000F6A5B" w:rsidRDefault="007001F5" w:rsidP="007001F5">
            <w:pPr>
              <w:spacing w:after="0" w:line="240" w:lineRule="auto"/>
              <w:jc w:val="center"/>
              <w:rPr>
                <w:rFonts w:eastAsia="MS Mincho" w:cs="Times New Roman"/>
                <w:b/>
                <w:lang w:eastAsia="ru-RU"/>
              </w:rPr>
            </w:pPr>
            <w:r w:rsidRPr="000F6A5B">
              <w:rPr>
                <w:rFonts w:eastAsia="MS Mincho" w:cs="Times New Roman"/>
                <w:b/>
                <w:lang w:eastAsia="ru-RU"/>
              </w:rPr>
              <w:t>Название доклада</w:t>
            </w:r>
          </w:p>
        </w:tc>
        <w:tc>
          <w:tcPr>
            <w:tcW w:w="2268" w:type="dxa"/>
          </w:tcPr>
          <w:p w14:paraId="09C4731D" w14:textId="77777777" w:rsidR="007001F5" w:rsidRPr="000F6A5B" w:rsidRDefault="007001F5" w:rsidP="007001F5">
            <w:pPr>
              <w:spacing w:after="0" w:line="240" w:lineRule="auto"/>
              <w:rPr>
                <w:rFonts w:eastAsia="MS Mincho" w:cs="Times New Roman"/>
                <w:b/>
                <w:lang w:eastAsia="ru-RU"/>
              </w:rPr>
            </w:pPr>
            <w:r w:rsidRPr="000F6A5B">
              <w:rPr>
                <w:rFonts w:eastAsia="MS Mincho" w:cs="Times New Roman"/>
                <w:b/>
                <w:lang w:eastAsia="ru-RU"/>
              </w:rPr>
              <w:t>Докладчик</w:t>
            </w:r>
          </w:p>
        </w:tc>
      </w:tr>
      <w:tr w:rsidR="007001F5" w:rsidRPr="000F6A5B" w14:paraId="4BE99115" w14:textId="77777777" w:rsidTr="00E1742F">
        <w:tc>
          <w:tcPr>
            <w:tcW w:w="1560" w:type="dxa"/>
          </w:tcPr>
          <w:p w14:paraId="7A739D04" w14:textId="315CD86C" w:rsidR="007001F5" w:rsidRPr="000F6A5B" w:rsidRDefault="00E53D2B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12.00-12.30</w:t>
            </w:r>
          </w:p>
        </w:tc>
        <w:tc>
          <w:tcPr>
            <w:tcW w:w="1559" w:type="dxa"/>
          </w:tcPr>
          <w:p w14:paraId="405B98C4" w14:textId="77777777" w:rsidR="007001F5" w:rsidRPr="000F6A5B" w:rsidRDefault="007001F5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30</w:t>
            </w:r>
          </w:p>
        </w:tc>
        <w:tc>
          <w:tcPr>
            <w:tcW w:w="7513" w:type="dxa"/>
            <w:gridSpan w:val="4"/>
          </w:tcPr>
          <w:p w14:paraId="150069DA" w14:textId="77777777" w:rsidR="007001F5" w:rsidRPr="000F6A5B" w:rsidRDefault="007001F5" w:rsidP="007001F5">
            <w:pPr>
              <w:spacing w:after="0" w:line="240" w:lineRule="auto"/>
              <w:rPr>
                <w:rFonts w:eastAsia="MS Mincho" w:cstheme="minorHAnsi"/>
                <w:b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Приветственный кофе-брейк</w:t>
            </w:r>
          </w:p>
        </w:tc>
      </w:tr>
      <w:tr w:rsidR="007001F5" w:rsidRPr="000F6A5B" w14:paraId="6BA5F37D" w14:textId="77777777" w:rsidTr="00E1742F">
        <w:trPr>
          <w:trHeight w:val="356"/>
        </w:trPr>
        <w:tc>
          <w:tcPr>
            <w:tcW w:w="1560" w:type="dxa"/>
          </w:tcPr>
          <w:p w14:paraId="5A6FB801" w14:textId="73D68E81" w:rsidR="007001F5" w:rsidRPr="000F6A5B" w:rsidRDefault="00E53D2B" w:rsidP="007001F5">
            <w:pPr>
              <w:spacing w:after="0" w:line="240" w:lineRule="auto"/>
              <w:jc w:val="center"/>
              <w:rPr>
                <w:rFonts w:eastAsia="MS Mincho" w:cstheme="minorHAnsi"/>
                <w:lang w:val="en-US"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12.30-12.35</w:t>
            </w:r>
          </w:p>
        </w:tc>
        <w:tc>
          <w:tcPr>
            <w:tcW w:w="1559" w:type="dxa"/>
          </w:tcPr>
          <w:p w14:paraId="0AF2F55A" w14:textId="77777777" w:rsidR="007001F5" w:rsidRPr="000F6A5B" w:rsidRDefault="007001F5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5</w:t>
            </w:r>
          </w:p>
        </w:tc>
        <w:tc>
          <w:tcPr>
            <w:tcW w:w="5245" w:type="dxa"/>
            <w:gridSpan w:val="3"/>
          </w:tcPr>
          <w:p w14:paraId="25BB4242" w14:textId="77777777" w:rsidR="007001F5" w:rsidRPr="000F6A5B" w:rsidRDefault="007001F5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Приветствие, раскрытие платежей, представление целей мероприятия</w:t>
            </w:r>
          </w:p>
        </w:tc>
        <w:tc>
          <w:tcPr>
            <w:tcW w:w="2268" w:type="dxa"/>
          </w:tcPr>
          <w:p w14:paraId="1BE9992C" w14:textId="54320F3D" w:rsidR="007001F5" w:rsidRPr="000F6A5B" w:rsidRDefault="008E43EF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Иванова М.</w:t>
            </w:r>
            <w:r w:rsidR="007001F5" w:rsidRPr="000F6A5B">
              <w:rPr>
                <w:rFonts w:eastAsia="MS Mincho" w:cstheme="minorHAnsi"/>
                <w:lang w:eastAsia="ru-RU"/>
              </w:rPr>
              <w:t>, ООО «Джонсон &amp; Джонсон»</w:t>
            </w:r>
          </w:p>
        </w:tc>
      </w:tr>
      <w:tr w:rsidR="00A23E06" w:rsidRPr="000F6A5B" w14:paraId="4AB7E5CA" w14:textId="77777777" w:rsidTr="00E1742F">
        <w:trPr>
          <w:trHeight w:val="356"/>
        </w:trPr>
        <w:tc>
          <w:tcPr>
            <w:tcW w:w="1560" w:type="dxa"/>
          </w:tcPr>
          <w:p w14:paraId="388DB253" w14:textId="3154FB84" w:rsidR="00A23E06" w:rsidRPr="000F6A5B" w:rsidRDefault="00E53D2B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12.35-12.45</w:t>
            </w:r>
          </w:p>
        </w:tc>
        <w:tc>
          <w:tcPr>
            <w:tcW w:w="1559" w:type="dxa"/>
          </w:tcPr>
          <w:p w14:paraId="2EFEE48F" w14:textId="1A229A11" w:rsidR="00A23E06" w:rsidRPr="000F6A5B" w:rsidRDefault="00A23E06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10</w:t>
            </w:r>
          </w:p>
        </w:tc>
        <w:tc>
          <w:tcPr>
            <w:tcW w:w="5245" w:type="dxa"/>
            <w:gridSpan w:val="3"/>
          </w:tcPr>
          <w:p w14:paraId="03930397" w14:textId="7DB981BB" w:rsidR="00A23E06" w:rsidRPr="000F6A5B" w:rsidRDefault="00A23E06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Приветствие участников мероприятия</w:t>
            </w:r>
          </w:p>
        </w:tc>
        <w:tc>
          <w:tcPr>
            <w:tcW w:w="2268" w:type="dxa"/>
          </w:tcPr>
          <w:p w14:paraId="39FD6FD4" w14:textId="3717DADB" w:rsidR="00A23E06" w:rsidRPr="000F6A5B" w:rsidRDefault="00A23E06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Хачанова Н.В.</w:t>
            </w:r>
          </w:p>
        </w:tc>
      </w:tr>
      <w:tr w:rsidR="007001F5" w:rsidRPr="000F6A5B" w14:paraId="326DE37D" w14:textId="77777777" w:rsidTr="00E1742F">
        <w:trPr>
          <w:trHeight w:val="356"/>
        </w:trPr>
        <w:tc>
          <w:tcPr>
            <w:tcW w:w="1560" w:type="dxa"/>
          </w:tcPr>
          <w:p w14:paraId="587AFFB0" w14:textId="1500C3D1" w:rsidR="007001F5" w:rsidRPr="000F6A5B" w:rsidRDefault="00E53D2B" w:rsidP="007001F5">
            <w:pPr>
              <w:spacing w:after="0" w:line="240" w:lineRule="auto"/>
              <w:jc w:val="center"/>
              <w:rPr>
                <w:rFonts w:eastAsia="MS Mincho" w:cstheme="minorHAnsi"/>
                <w:lang w:val="en-US"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12.45</w:t>
            </w:r>
            <w:r w:rsidR="007001F5" w:rsidRPr="000F6A5B">
              <w:rPr>
                <w:rFonts w:eastAsia="MS Mincho" w:cstheme="minorHAnsi"/>
                <w:lang w:eastAsia="ru-RU"/>
              </w:rPr>
              <w:t>-1</w:t>
            </w:r>
            <w:r w:rsidRPr="000F6A5B">
              <w:rPr>
                <w:rFonts w:eastAsia="MS Mincho" w:cstheme="minorHAnsi"/>
                <w:lang w:eastAsia="ru-RU"/>
              </w:rPr>
              <w:t>3.30</w:t>
            </w:r>
          </w:p>
        </w:tc>
        <w:tc>
          <w:tcPr>
            <w:tcW w:w="1559" w:type="dxa"/>
          </w:tcPr>
          <w:p w14:paraId="01AFF7C1" w14:textId="31BD4690" w:rsidR="007001F5" w:rsidRPr="000F6A5B" w:rsidRDefault="005B1278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4</w:t>
            </w:r>
            <w:r w:rsidR="008E43EF" w:rsidRPr="000F6A5B">
              <w:rPr>
                <w:rFonts w:eastAsia="MS Mincho" w:cstheme="minorHAnsi"/>
                <w:lang w:eastAsia="ru-RU"/>
              </w:rPr>
              <w:t>5</w:t>
            </w:r>
          </w:p>
        </w:tc>
        <w:tc>
          <w:tcPr>
            <w:tcW w:w="5245" w:type="dxa"/>
            <w:gridSpan w:val="3"/>
          </w:tcPr>
          <w:p w14:paraId="56C06168" w14:textId="16CB600E" w:rsidR="007001F5" w:rsidRPr="000F6A5B" w:rsidRDefault="00A23E06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proofErr w:type="spellStart"/>
            <w:r w:rsidRPr="000F6A5B">
              <w:rPr>
                <w:rFonts w:eastAsia="MS Mincho" w:cstheme="minorHAnsi"/>
                <w:lang w:eastAsia="ru-RU"/>
              </w:rPr>
              <w:t>И</w:t>
            </w:r>
            <w:r w:rsidR="0013795F" w:rsidRPr="000F6A5B">
              <w:rPr>
                <w:rFonts w:eastAsia="MS Mincho" w:cstheme="minorHAnsi"/>
                <w:lang w:eastAsia="ru-RU"/>
              </w:rPr>
              <w:t>ммунопатогенез</w:t>
            </w:r>
            <w:proofErr w:type="spellEnd"/>
            <w:r w:rsidR="0013795F" w:rsidRPr="000F6A5B">
              <w:rPr>
                <w:rFonts w:eastAsia="MS Mincho" w:cstheme="minorHAnsi"/>
                <w:lang w:eastAsia="ru-RU"/>
              </w:rPr>
              <w:t xml:space="preserve"> </w:t>
            </w:r>
            <w:r w:rsidR="00826B45" w:rsidRPr="000F6A5B">
              <w:rPr>
                <w:rFonts w:eastAsia="MS Mincho" w:cstheme="minorHAnsi"/>
                <w:lang w:eastAsia="ru-RU"/>
              </w:rPr>
              <w:t>рассеянного склероза</w:t>
            </w:r>
            <w:r w:rsidRPr="000F6A5B">
              <w:rPr>
                <w:rFonts w:eastAsia="MS Mincho" w:cstheme="minorHAnsi"/>
                <w:lang w:eastAsia="ru-RU"/>
              </w:rPr>
              <w:t xml:space="preserve">, </w:t>
            </w:r>
            <w:r w:rsidR="00F40537" w:rsidRPr="000F6A5B">
              <w:rPr>
                <w:rFonts w:eastAsia="MS Mincho" w:cstheme="minorHAnsi"/>
                <w:lang w:eastAsia="ru-RU"/>
              </w:rPr>
              <w:t>прогнозировани</w:t>
            </w:r>
            <w:r w:rsidRPr="000F6A5B">
              <w:rPr>
                <w:rFonts w:eastAsia="MS Mincho" w:cstheme="minorHAnsi"/>
                <w:lang w:eastAsia="ru-RU"/>
              </w:rPr>
              <w:t>е</w:t>
            </w:r>
            <w:r w:rsidR="00F40537" w:rsidRPr="000F6A5B">
              <w:rPr>
                <w:rFonts w:eastAsia="MS Mincho" w:cstheme="minorHAnsi"/>
                <w:lang w:eastAsia="ru-RU"/>
              </w:rPr>
              <w:t xml:space="preserve"> течения заболевания и </w:t>
            </w:r>
            <w:r w:rsidR="00D8083B" w:rsidRPr="000F6A5B">
              <w:rPr>
                <w:rFonts w:eastAsia="MS Mincho" w:cstheme="minorHAnsi"/>
                <w:lang w:eastAsia="ru-RU"/>
              </w:rPr>
              <w:t>контрол</w:t>
            </w:r>
            <w:r w:rsidRPr="000F6A5B">
              <w:rPr>
                <w:rFonts w:eastAsia="MS Mincho" w:cstheme="minorHAnsi"/>
                <w:lang w:eastAsia="ru-RU"/>
              </w:rPr>
              <w:t xml:space="preserve">ь </w:t>
            </w:r>
            <w:r w:rsidR="00F40537" w:rsidRPr="000F6A5B">
              <w:rPr>
                <w:rFonts w:eastAsia="MS Mincho" w:cstheme="minorHAnsi"/>
                <w:lang w:eastAsia="ru-RU"/>
              </w:rPr>
              <w:t>долгосрочны</w:t>
            </w:r>
            <w:r w:rsidR="00D8083B" w:rsidRPr="000F6A5B">
              <w:rPr>
                <w:rFonts w:eastAsia="MS Mincho" w:cstheme="minorHAnsi"/>
                <w:lang w:eastAsia="ru-RU"/>
              </w:rPr>
              <w:t>х</w:t>
            </w:r>
            <w:r w:rsidR="00F40537" w:rsidRPr="000F6A5B">
              <w:rPr>
                <w:rFonts w:eastAsia="MS Mincho" w:cstheme="minorHAnsi"/>
                <w:lang w:eastAsia="ru-RU"/>
              </w:rPr>
              <w:t xml:space="preserve"> исход</w:t>
            </w:r>
            <w:r w:rsidR="00D8083B" w:rsidRPr="000F6A5B">
              <w:rPr>
                <w:rFonts w:eastAsia="MS Mincho" w:cstheme="minorHAnsi"/>
                <w:lang w:eastAsia="ru-RU"/>
              </w:rPr>
              <w:t>ов</w:t>
            </w:r>
          </w:p>
        </w:tc>
        <w:tc>
          <w:tcPr>
            <w:tcW w:w="2268" w:type="dxa"/>
          </w:tcPr>
          <w:p w14:paraId="2D65B8C3" w14:textId="1197FAA1" w:rsidR="007001F5" w:rsidRPr="000F6A5B" w:rsidRDefault="008E43EF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Захарова М.Н.</w:t>
            </w:r>
            <w:r w:rsidR="00A34594" w:rsidRPr="000F6A5B">
              <w:rPr>
                <w:rFonts w:eastAsia="MS Mincho" w:cstheme="minorHAnsi"/>
                <w:lang w:eastAsia="ru-RU"/>
              </w:rPr>
              <w:t xml:space="preserve"> </w:t>
            </w:r>
          </w:p>
        </w:tc>
      </w:tr>
      <w:tr w:rsidR="00D223E0" w:rsidRPr="000F6A5B" w14:paraId="79BE8216" w14:textId="77777777" w:rsidTr="00E1742F">
        <w:trPr>
          <w:trHeight w:val="356"/>
        </w:trPr>
        <w:tc>
          <w:tcPr>
            <w:tcW w:w="1560" w:type="dxa"/>
          </w:tcPr>
          <w:p w14:paraId="6A7E9BE3" w14:textId="4DE4AB75" w:rsidR="00D223E0" w:rsidRPr="000F6A5B" w:rsidRDefault="00A23E06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</w:t>
            </w:r>
            <w:r w:rsidR="00E53D2B" w:rsidRPr="000F6A5B">
              <w:rPr>
                <w:rFonts w:eastAsia="MS Mincho" w:cstheme="minorHAnsi"/>
                <w:lang w:eastAsia="ru-RU"/>
              </w:rPr>
              <w:t>3</w:t>
            </w:r>
            <w:r w:rsidRPr="000F6A5B">
              <w:rPr>
                <w:rFonts w:eastAsia="MS Mincho" w:cstheme="minorHAnsi"/>
                <w:lang w:eastAsia="ru-RU"/>
              </w:rPr>
              <w:t>.</w:t>
            </w:r>
            <w:r w:rsidR="00E53D2B" w:rsidRPr="000F6A5B">
              <w:rPr>
                <w:rFonts w:eastAsia="MS Mincho" w:cstheme="minorHAnsi"/>
                <w:lang w:eastAsia="ru-RU"/>
              </w:rPr>
              <w:t>30</w:t>
            </w:r>
            <w:r w:rsidRPr="000F6A5B">
              <w:rPr>
                <w:rFonts w:eastAsia="MS Mincho" w:cstheme="minorHAnsi"/>
                <w:lang w:eastAsia="ru-RU"/>
              </w:rPr>
              <w:t>-1</w:t>
            </w:r>
            <w:r w:rsidR="00E53D2B" w:rsidRPr="000F6A5B">
              <w:rPr>
                <w:rFonts w:eastAsia="MS Mincho" w:cstheme="minorHAnsi"/>
                <w:lang w:eastAsia="ru-RU"/>
              </w:rPr>
              <w:t>3.40</w:t>
            </w:r>
          </w:p>
        </w:tc>
        <w:tc>
          <w:tcPr>
            <w:tcW w:w="1559" w:type="dxa"/>
          </w:tcPr>
          <w:p w14:paraId="162F523F" w14:textId="1F67666C" w:rsidR="00D223E0" w:rsidRPr="000F6A5B" w:rsidRDefault="00A23E06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10</w:t>
            </w:r>
          </w:p>
        </w:tc>
        <w:tc>
          <w:tcPr>
            <w:tcW w:w="5245" w:type="dxa"/>
            <w:gridSpan w:val="3"/>
          </w:tcPr>
          <w:p w14:paraId="3072FB40" w14:textId="07C14AA4" w:rsidR="00D223E0" w:rsidRPr="000F6A5B" w:rsidRDefault="00975501" w:rsidP="007001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Ответы на вопросы, д</w:t>
            </w:r>
            <w:r w:rsidR="00D223E0" w:rsidRPr="000F6A5B">
              <w:rPr>
                <w:rFonts w:cstheme="minorHAnsi"/>
              </w:rPr>
              <w:t xml:space="preserve">искуссия </w:t>
            </w:r>
          </w:p>
        </w:tc>
        <w:tc>
          <w:tcPr>
            <w:tcW w:w="2268" w:type="dxa"/>
          </w:tcPr>
          <w:p w14:paraId="461DA137" w14:textId="2D2957F5" w:rsidR="00D223E0" w:rsidRPr="000F6A5B" w:rsidRDefault="00D23201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Захарова М.Н.</w:t>
            </w:r>
          </w:p>
        </w:tc>
      </w:tr>
      <w:tr w:rsidR="00A23E06" w:rsidRPr="000F6A5B" w14:paraId="57DFC0F9" w14:textId="77777777" w:rsidTr="00E1742F">
        <w:trPr>
          <w:trHeight w:val="2172"/>
        </w:trPr>
        <w:tc>
          <w:tcPr>
            <w:tcW w:w="1560" w:type="dxa"/>
          </w:tcPr>
          <w:p w14:paraId="17F5FADF" w14:textId="2AFB222D" w:rsidR="00A23E06" w:rsidRPr="000F6A5B" w:rsidRDefault="00A23E06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lastRenderedPageBreak/>
              <w:t>1</w:t>
            </w:r>
            <w:r w:rsidR="00E53D2B" w:rsidRPr="000F6A5B">
              <w:rPr>
                <w:rFonts w:eastAsia="MS Mincho" w:cstheme="minorHAnsi"/>
                <w:lang w:eastAsia="ru-RU"/>
              </w:rPr>
              <w:t>3</w:t>
            </w:r>
            <w:r w:rsidRPr="000F6A5B">
              <w:rPr>
                <w:rFonts w:eastAsia="MS Mincho" w:cstheme="minorHAnsi"/>
                <w:lang w:eastAsia="ru-RU"/>
              </w:rPr>
              <w:t>.</w:t>
            </w:r>
            <w:r w:rsidR="00E53D2B" w:rsidRPr="000F6A5B">
              <w:rPr>
                <w:rFonts w:eastAsia="MS Mincho" w:cstheme="minorHAnsi"/>
                <w:lang w:eastAsia="ru-RU"/>
              </w:rPr>
              <w:t>4</w:t>
            </w:r>
            <w:r w:rsidRPr="000F6A5B">
              <w:rPr>
                <w:rFonts w:eastAsia="MS Mincho" w:cstheme="minorHAnsi"/>
                <w:lang w:eastAsia="ru-RU"/>
              </w:rPr>
              <w:t>0-1</w:t>
            </w:r>
            <w:r w:rsidR="00E53D2B" w:rsidRPr="000F6A5B">
              <w:rPr>
                <w:rFonts w:eastAsia="MS Mincho" w:cstheme="minorHAnsi"/>
                <w:lang w:eastAsia="ru-RU"/>
              </w:rPr>
              <w:t>4.50</w:t>
            </w:r>
          </w:p>
        </w:tc>
        <w:tc>
          <w:tcPr>
            <w:tcW w:w="1559" w:type="dxa"/>
          </w:tcPr>
          <w:p w14:paraId="52A5EE9D" w14:textId="6BA2DA8C" w:rsidR="00A23E06" w:rsidRPr="000F6A5B" w:rsidRDefault="00A23E06" w:rsidP="007001F5">
            <w:pPr>
              <w:spacing w:after="0" w:line="240" w:lineRule="auto"/>
              <w:jc w:val="center"/>
              <w:rPr>
                <w:rFonts w:eastAsia="MS Mincho" w:cstheme="minorHAnsi"/>
                <w:lang w:eastAsia="ru-RU"/>
              </w:rPr>
            </w:pPr>
            <w:r w:rsidRPr="000F6A5B">
              <w:rPr>
                <w:rFonts w:eastAsia="MS Mincho" w:cstheme="minorHAnsi"/>
                <w:lang w:eastAsia="ru-RU"/>
              </w:rPr>
              <w:t>70</w:t>
            </w:r>
          </w:p>
        </w:tc>
        <w:tc>
          <w:tcPr>
            <w:tcW w:w="5245" w:type="dxa"/>
            <w:gridSpan w:val="3"/>
          </w:tcPr>
          <w:p w14:paraId="32F402B3" w14:textId="6EBBBA6F" w:rsidR="00A23E06" w:rsidRPr="000F6A5B" w:rsidRDefault="00A23E06" w:rsidP="007001F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F6A5B">
              <w:rPr>
                <w:rFonts w:cstheme="minorHAnsi"/>
                <w:b/>
                <w:bCs/>
              </w:rPr>
              <w:t>Панельная дискуссия. От механизмов действия препаратов к реальной клинической практике</w:t>
            </w:r>
          </w:p>
          <w:p w14:paraId="4300CC5A" w14:textId="01A8D992" w:rsidR="00A23E06" w:rsidRPr="000F6A5B" w:rsidRDefault="00A23E06" w:rsidP="00B67D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cstheme="minorHAnsi"/>
              </w:rPr>
              <w:t xml:space="preserve">Влияние терапии при рассеянном склерозе на </w:t>
            </w:r>
            <w:r w:rsidR="00E53D2B" w:rsidRPr="000F6A5B">
              <w:rPr>
                <w:rFonts w:cstheme="minorHAnsi"/>
              </w:rPr>
              <w:t>долгосрочный прогноз заболевания</w:t>
            </w:r>
          </w:p>
          <w:p w14:paraId="42BFE051" w14:textId="080A987B" w:rsidR="00A23E06" w:rsidRPr="000F6A5B" w:rsidRDefault="00A23E06" w:rsidP="00B67D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  <w:lang w:eastAsia="ru-RU"/>
              </w:rPr>
            </w:pPr>
            <w:r w:rsidRPr="000F6A5B">
              <w:rPr>
                <w:rFonts w:cstheme="minorHAnsi"/>
              </w:rPr>
              <w:t>Вопросы безопасности при высокоэффективной терапии рассеянного склероза, управление рисками терапии</w:t>
            </w:r>
          </w:p>
        </w:tc>
        <w:tc>
          <w:tcPr>
            <w:tcW w:w="2268" w:type="dxa"/>
          </w:tcPr>
          <w:p w14:paraId="036EF091" w14:textId="7813C5DB" w:rsidR="00A23E06" w:rsidRPr="000F6A5B" w:rsidRDefault="00A23E06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  <w:proofErr w:type="spellStart"/>
            <w:r w:rsidRPr="000F6A5B">
              <w:rPr>
                <w:rFonts w:eastAsia="MS Mincho" w:cstheme="minorHAnsi"/>
                <w:lang w:eastAsia="ru-RU"/>
              </w:rPr>
              <w:t>Давыдовская</w:t>
            </w:r>
            <w:proofErr w:type="spellEnd"/>
            <w:r w:rsidRPr="000F6A5B">
              <w:rPr>
                <w:rFonts w:eastAsia="MS Mincho" w:cstheme="minorHAnsi"/>
                <w:lang w:eastAsia="ru-RU"/>
              </w:rPr>
              <w:t xml:space="preserve"> М.В., </w:t>
            </w:r>
            <w:proofErr w:type="spellStart"/>
            <w:r w:rsidRPr="000F6A5B">
              <w:rPr>
                <w:rFonts w:eastAsia="MS Mincho" w:cstheme="minorHAnsi"/>
                <w:lang w:eastAsia="ru-RU"/>
              </w:rPr>
              <w:t>Хачанова</w:t>
            </w:r>
            <w:proofErr w:type="spellEnd"/>
            <w:r w:rsidRPr="000F6A5B">
              <w:rPr>
                <w:rFonts w:eastAsia="MS Mincho" w:cstheme="minorHAnsi"/>
                <w:lang w:eastAsia="ru-RU"/>
              </w:rPr>
              <w:t xml:space="preserve"> Н.В.</w:t>
            </w:r>
          </w:p>
          <w:p w14:paraId="560D50C0" w14:textId="60768708" w:rsidR="00A23E06" w:rsidRPr="000F6A5B" w:rsidRDefault="00A23E06" w:rsidP="007001F5">
            <w:pPr>
              <w:spacing w:after="0" w:line="240" w:lineRule="auto"/>
              <w:rPr>
                <w:rFonts w:eastAsia="MS Mincho" w:cstheme="minorHAnsi"/>
                <w:lang w:eastAsia="ru-RU"/>
              </w:rPr>
            </w:pPr>
          </w:p>
        </w:tc>
      </w:tr>
      <w:tr w:rsidR="00B61174" w:rsidRPr="000F6A5B" w14:paraId="733628E9" w14:textId="77777777" w:rsidTr="00E1742F">
        <w:trPr>
          <w:trHeight w:val="356"/>
        </w:trPr>
        <w:tc>
          <w:tcPr>
            <w:tcW w:w="1560" w:type="dxa"/>
          </w:tcPr>
          <w:p w14:paraId="3C6B746C" w14:textId="3FB70010" w:rsidR="00B61174" w:rsidRPr="000F6A5B" w:rsidRDefault="00B61174" w:rsidP="00B61174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1</w:t>
            </w:r>
            <w:r w:rsidR="00AD6FFC" w:rsidRPr="000F6A5B">
              <w:rPr>
                <w:rFonts w:eastAsia="MS Mincho" w:cs="Times New Roman"/>
                <w:lang w:eastAsia="ru-RU"/>
              </w:rPr>
              <w:t>4.50</w:t>
            </w:r>
            <w:r w:rsidRPr="000F6A5B">
              <w:rPr>
                <w:rFonts w:eastAsia="MS Mincho" w:cs="Times New Roman"/>
                <w:lang w:eastAsia="ru-RU"/>
              </w:rPr>
              <w:t>-1</w:t>
            </w:r>
            <w:r w:rsidR="00AD6FFC" w:rsidRPr="000F6A5B">
              <w:rPr>
                <w:rFonts w:eastAsia="MS Mincho" w:cs="Times New Roman"/>
                <w:lang w:eastAsia="ru-RU"/>
              </w:rPr>
              <w:t>5.35</w:t>
            </w:r>
          </w:p>
        </w:tc>
        <w:tc>
          <w:tcPr>
            <w:tcW w:w="1559" w:type="dxa"/>
          </w:tcPr>
          <w:p w14:paraId="015E188C" w14:textId="7A7C44CD" w:rsidR="00B61174" w:rsidRPr="000F6A5B" w:rsidRDefault="00826B45" w:rsidP="00B61174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45</w:t>
            </w:r>
          </w:p>
        </w:tc>
        <w:tc>
          <w:tcPr>
            <w:tcW w:w="7513" w:type="dxa"/>
            <w:gridSpan w:val="4"/>
          </w:tcPr>
          <w:p w14:paraId="68DCA1C0" w14:textId="009C74F6" w:rsidR="00B61174" w:rsidRPr="000F6A5B" w:rsidRDefault="00B61174" w:rsidP="00B61174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Обед</w:t>
            </w:r>
          </w:p>
        </w:tc>
      </w:tr>
      <w:tr w:rsidR="007001F5" w:rsidRPr="000F6A5B" w14:paraId="678D357C" w14:textId="77777777" w:rsidTr="00E1742F">
        <w:trPr>
          <w:trHeight w:val="356"/>
        </w:trPr>
        <w:tc>
          <w:tcPr>
            <w:tcW w:w="1560" w:type="dxa"/>
          </w:tcPr>
          <w:p w14:paraId="53DA4469" w14:textId="6130E111" w:rsidR="007001F5" w:rsidRPr="000F6A5B" w:rsidRDefault="007001F5" w:rsidP="007001F5">
            <w:pPr>
              <w:spacing w:after="0" w:line="240" w:lineRule="auto"/>
              <w:jc w:val="center"/>
              <w:rPr>
                <w:rFonts w:eastAsia="MS Mincho" w:cs="Times New Roman"/>
                <w:lang w:val="en-US"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1</w:t>
            </w:r>
            <w:r w:rsidR="00AD6FFC" w:rsidRPr="000F6A5B">
              <w:rPr>
                <w:rFonts w:eastAsia="MS Mincho" w:cs="Times New Roman"/>
                <w:lang w:eastAsia="ru-RU"/>
              </w:rPr>
              <w:t>5.35</w:t>
            </w:r>
            <w:r w:rsidRPr="000F6A5B">
              <w:rPr>
                <w:rFonts w:eastAsia="MS Mincho" w:cs="Times New Roman"/>
                <w:lang w:eastAsia="ru-RU"/>
              </w:rPr>
              <w:t>-</w:t>
            </w:r>
            <w:r w:rsidR="00AD6FFC" w:rsidRPr="000F6A5B">
              <w:rPr>
                <w:rFonts w:eastAsia="MS Mincho" w:cs="Times New Roman"/>
                <w:lang w:eastAsia="ru-RU"/>
              </w:rPr>
              <w:t>15.45</w:t>
            </w:r>
          </w:p>
        </w:tc>
        <w:tc>
          <w:tcPr>
            <w:tcW w:w="1559" w:type="dxa"/>
          </w:tcPr>
          <w:p w14:paraId="777F470F" w14:textId="59CDEA08" w:rsidR="007001F5" w:rsidRPr="000F6A5B" w:rsidRDefault="006B44A2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1</w:t>
            </w:r>
            <w:r w:rsidR="00826B45" w:rsidRPr="000F6A5B">
              <w:rPr>
                <w:rFonts w:eastAsia="MS Mincho" w:cs="Times New Roman"/>
                <w:lang w:eastAsia="ru-RU"/>
              </w:rPr>
              <w:t>0</w:t>
            </w:r>
          </w:p>
        </w:tc>
        <w:tc>
          <w:tcPr>
            <w:tcW w:w="5245" w:type="dxa"/>
            <w:gridSpan w:val="3"/>
          </w:tcPr>
          <w:p w14:paraId="68D5FF43" w14:textId="2DEC3473" w:rsidR="007001F5" w:rsidRPr="000F6A5B" w:rsidRDefault="00F40537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Консилиум: ф</w:t>
            </w:r>
            <w:r w:rsidR="005010E2" w:rsidRPr="000F6A5B">
              <w:rPr>
                <w:rFonts w:eastAsia="MS Mincho" w:cs="Times New Roman"/>
                <w:lang w:eastAsia="ru-RU"/>
              </w:rPr>
              <w:t xml:space="preserve">акторы принятия терапевтических </w:t>
            </w:r>
            <w:r w:rsidR="00A820EA" w:rsidRPr="000F6A5B">
              <w:rPr>
                <w:rFonts w:eastAsia="MS Mincho" w:cs="Times New Roman"/>
                <w:lang w:eastAsia="ru-RU"/>
              </w:rPr>
              <w:t>решений</w:t>
            </w:r>
            <w:r w:rsidR="00D56E52" w:rsidRPr="000F6A5B">
              <w:rPr>
                <w:rFonts w:eastAsia="MS Mincho" w:cs="Times New Roman"/>
                <w:lang w:eastAsia="ru-RU"/>
              </w:rPr>
              <w:t xml:space="preserve"> при рассеянном склерозе</w:t>
            </w:r>
          </w:p>
        </w:tc>
        <w:tc>
          <w:tcPr>
            <w:tcW w:w="2268" w:type="dxa"/>
          </w:tcPr>
          <w:p w14:paraId="74AE8E12" w14:textId="7C6C53F6" w:rsidR="007001F5" w:rsidRPr="000F6A5B" w:rsidRDefault="006B5DA9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Хачанова Н.В.</w:t>
            </w:r>
          </w:p>
        </w:tc>
      </w:tr>
      <w:tr w:rsidR="00A43170" w:rsidRPr="000F6A5B" w14:paraId="4934B48D" w14:textId="77777777" w:rsidTr="00E1742F">
        <w:trPr>
          <w:trHeight w:val="356"/>
        </w:trPr>
        <w:tc>
          <w:tcPr>
            <w:tcW w:w="1560" w:type="dxa"/>
            <w:vMerge w:val="restart"/>
          </w:tcPr>
          <w:p w14:paraId="0B5DD6FB" w14:textId="68BD07D0" w:rsidR="00A43170" w:rsidRPr="000F6A5B" w:rsidRDefault="00A43170" w:rsidP="007001F5">
            <w:pPr>
              <w:spacing w:after="0" w:line="240" w:lineRule="auto"/>
              <w:jc w:val="center"/>
              <w:rPr>
                <w:rFonts w:eastAsia="MS Mincho" w:cs="Times New Roman"/>
                <w:lang w:val="en-US" w:eastAsia="ru-RU"/>
              </w:rPr>
            </w:pPr>
            <w:r w:rsidRPr="000F6A5B">
              <w:rPr>
                <w:rFonts w:eastAsia="MS Mincho" w:cs="Times New Roman"/>
                <w:lang w:val="en-US" w:eastAsia="ru-RU"/>
              </w:rPr>
              <w:t>1</w:t>
            </w:r>
            <w:r w:rsidRPr="000F6A5B">
              <w:rPr>
                <w:rFonts w:eastAsia="MS Mincho" w:cs="Times New Roman"/>
                <w:lang w:eastAsia="ru-RU"/>
              </w:rPr>
              <w:t>5.4</w:t>
            </w:r>
            <w:r w:rsidRPr="000F6A5B">
              <w:rPr>
                <w:rFonts w:eastAsia="MS Mincho" w:cs="Times New Roman"/>
                <w:lang w:val="en-US" w:eastAsia="ru-RU"/>
              </w:rPr>
              <w:t>5-</w:t>
            </w:r>
            <w:r w:rsidRPr="000F6A5B">
              <w:rPr>
                <w:rFonts w:eastAsia="MS Mincho" w:cs="Times New Roman"/>
                <w:lang w:eastAsia="ru-RU"/>
              </w:rPr>
              <w:t>16.45</w:t>
            </w:r>
          </w:p>
        </w:tc>
        <w:tc>
          <w:tcPr>
            <w:tcW w:w="1559" w:type="dxa"/>
            <w:vMerge w:val="restart"/>
          </w:tcPr>
          <w:p w14:paraId="2A0D1900" w14:textId="5EED8A18" w:rsidR="00A43170" w:rsidRPr="000F6A5B" w:rsidRDefault="00A43170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60</w:t>
            </w:r>
          </w:p>
        </w:tc>
        <w:tc>
          <w:tcPr>
            <w:tcW w:w="5245" w:type="dxa"/>
            <w:gridSpan w:val="3"/>
          </w:tcPr>
          <w:p w14:paraId="2450C8E2" w14:textId="6A9B15A8" w:rsidR="00A43170" w:rsidRPr="00872CF6" w:rsidRDefault="00A43170" w:rsidP="007001F5">
            <w:pPr>
              <w:spacing w:after="0" w:line="240" w:lineRule="auto"/>
              <w:rPr>
                <w:rFonts w:eastAsia="MS Mincho" w:cs="Times New Roman"/>
                <w:b/>
                <w:bCs/>
                <w:lang w:eastAsia="ru-RU"/>
              </w:rPr>
            </w:pPr>
            <w:r w:rsidRPr="00872CF6">
              <w:rPr>
                <w:rFonts w:eastAsia="MS Mincho" w:cs="Times New Roman"/>
                <w:b/>
                <w:bCs/>
                <w:lang w:eastAsia="ru-RU"/>
              </w:rPr>
              <w:t xml:space="preserve">Разбор клинических случаев </w:t>
            </w:r>
          </w:p>
        </w:tc>
        <w:tc>
          <w:tcPr>
            <w:tcW w:w="2268" w:type="dxa"/>
            <w:vMerge w:val="restart"/>
          </w:tcPr>
          <w:p w14:paraId="4A375E97" w14:textId="68FF7FB4" w:rsidR="00A43170" w:rsidRPr="000F6A5B" w:rsidRDefault="00A4317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Модераторы – Касаткин</w:t>
            </w:r>
            <w:r w:rsidR="001F3C30">
              <w:rPr>
                <w:rFonts w:eastAsia="MS Mincho" w:cs="Times New Roman"/>
                <w:lang w:eastAsia="ru-RU"/>
              </w:rPr>
              <w:t xml:space="preserve"> Д.С.</w:t>
            </w:r>
            <w:r w:rsidRPr="000F6A5B">
              <w:rPr>
                <w:rFonts w:eastAsia="MS Mincho" w:cs="Times New Roman"/>
                <w:lang w:eastAsia="ru-RU"/>
              </w:rPr>
              <w:t>, Коробко</w:t>
            </w:r>
            <w:r w:rsidR="001F3C30">
              <w:rPr>
                <w:rFonts w:eastAsia="MS Mincho" w:cs="Times New Roman"/>
                <w:lang w:eastAsia="ru-RU"/>
              </w:rPr>
              <w:t xml:space="preserve"> Д.С.</w:t>
            </w:r>
            <w:r w:rsidRPr="000F6A5B">
              <w:rPr>
                <w:rFonts w:eastAsia="MS Mincho" w:cs="Times New Roman"/>
                <w:lang w:eastAsia="ru-RU"/>
              </w:rPr>
              <w:t xml:space="preserve">, </w:t>
            </w:r>
            <w:proofErr w:type="spellStart"/>
            <w:r w:rsidRPr="000F6A5B">
              <w:rPr>
                <w:rFonts w:eastAsia="MS Mincho" w:cs="Times New Roman"/>
                <w:lang w:eastAsia="ru-RU"/>
              </w:rPr>
              <w:t>Закройщикова</w:t>
            </w:r>
            <w:proofErr w:type="spellEnd"/>
            <w:r w:rsidR="001F3C30">
              <w:rPr>
                <w:rFonts w:eastAsia="MS Mincho" w:cs="Times New Roman"/>
                <w:lang w:eastAsia="ru-RU"/>
              </w:rPr>
              <w:t xml:space="preserve"> И.В.</w:t>
            </w:r>
          </w:p>
        </w:tc>
      </w:tr>
      <w:tr w:rsidR="00A43170" w:rsidRPr="000F6A5B" w14:paraId="1E273BD6" w14:textId="77777777" w:rsidTr="00CD725A">
        <w:trPr>
          <w:trHeight w:val="356"/>
        </w:trPr>
        <w:tc>
          <w:tcPr>
            <w:tcW w:w="1560" w:type="dxa"/>
            <w:vMerge/>
          </w:tcPr>
          <w:p w14:paraId="44643762" w14:textId="174C8FC3" w:rsidR="00A43170" w:rsidRPr="000F6A5B" w:rsidRDefault="00A43170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53AD8530" w14:textId="6F690A76" w:rsidR="00A43170" w:rsidRPr="000F6A5B" w:rsidRDefault="00A43170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</w:p>
        </w:tc>
        <w:tc>
          <w:tcPr>
            <w:tcW w:w="1843" w:type="dxa"/>
          </w:tcPr>
          <w:p w14:paraId="7BA8165A" w14:textId="6B55D8DB" w:rsidR="002F4202" w:rsidRDefault="002F4202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>
              <w:rPr>
                <w:rFonts w:eastAsia="MS Mincho" w:cs="Times New Roman"/>
                <w:lang w:eastAsia="ru-RU"/>
              </w:rPr>
              <w:t>Зал 1.</w:t>
            </w:r>
          </w:p>
          <w:p w14:paraId="242C2452" w14:textId="5A9AB1E9" w:rsidR="00A43170" w:rsidRPr="000F6A5B" w:rsidRDefault="00A4317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К</w:t>
            </w:r>
            <w:r w:rsidR="001F3C30">
              <w:rPr>
                <w:rFonts w:eastAsia="MS Mincho" w:cs="Times New Roman"/>
                <w:lang w:eastAsia="ru-RU"/>
              </w:rPr>
              <w:t>линический случай</w:t>
            </w:r>
            <w:r w:rsidRPr="000F6A5B">
              <w:rPr>
                <w:rFonts w:eastAsia="MS Mincho" w:cs="Times New Roman"/>
                <w:lang w:eastAsia="ru-RU"/>
              </w:rPr>
              <w:t xml:space="preserve"> 1</w:t>
            </w:r>
          </w:p>
          <w:p w14:paraId="5B2EE826" w14:textId="77777777" w:rsidR="00A43170" w:rsidRDefault="00A4317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Коробко Д.С.</w:t>
            </w:r>
          </w:p>
          <w:p w14:paraId="72B39D9D" w14:textId="306D79D2" w:rsidR="002B0981" w:rsidRPr="000F6A5B" w:rsidRDefault="002B0981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proofErr w:type="spellStart"/>
            <w:r>
              <w:rPr>
                <w:rFonts w:eastAsia="MS Mincho" w:cs="Times New Roman"/>
                <w:lang w:eastAsia="ru-RU"/>
              </w:rPr>
              <w:t>Давыдовская</w:t>
            </w:r>
            <w:proofErr w:type="spellEnd"/>
            <w:r>
              <w:rPr>
                <w:rFonts w:eastAsia="MS Mincho" w:cs="Times New Roman"/>
                <w:lang w:eastAsia="ru-RU"/>
              </w:rPr>
              <w:t xml:space="preserve"> М.В.</w:t>
            </w:r>
          </w:p>
        </w:tc>
        <w:tc>
          <w:tcPr>
            <w:tcW w:w="1701" w:type="dxa"/>
          </w:tcPr>
          <w:p w14:paraId="134F76A5" w14:textId="4AC128C7" w:rsidR="002F4202" w:rsidRDefault="002F4202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>
              <w:rPr>
                <w:rFonts w:eastAsia="MS Mincho" w:cs="Times New Roman"/>
                <w:lang w:eastAsia="ru-RU"/>
              </w:rPr>
              <w:t>Зал 2.</w:t>
            </w:r>
          </w:p>
          <w:p w14:paraId="5D412798" w14:textId="576D3322" w:rsidR="00A43170" w:rsidRPr="000F6A5B" w:rsidRDefault="001F3C3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К</w:t>
            </w:r>
            <w:r>
              <w:rPr>
                <w:rFonts w:eastAsia="MS Mincho" w:cs="Times New Roman"/>
                <w:lang w:eastAsia="ru-RU"/>
              </w:rPr>
              <w:t>линический случай</w:t>
            </w:r>
            <w:r w:rsidRPr="000F6A5B">
              <w:rPr>
                <w:rFonts w:eastAsia="MS Mincho" w:cs="Times New Roman"/>
                <w:lang w:eastAsia="ru-RU"/>
              </w:rPr>
              <w:t xml:space="preserve"> </w:t>
            </w:r>
            <w:r w:rsidR="00A43170" w:rsidRPr="000F6A5B">
              <w:rPr>
                <w:rFonts w:eastAsia="MS Mincho" w:cs="Times New Roman"/>
                <w:lang w:eastAsia="ru-RU"/>
              </w:rPr>
              <w:t>2</w:t>
            </w:r>
          </w:p>
          <w:p w14:paraId="2BD68398" w14:textId="77777777" w:rsidR="00A43170" w:rsidRDefault="00A4317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Касаткин Д.С.</w:t>
            </w:r>
          </w:p>
          <w:p w14:paraId="2DE761D8" w14:textId="4C7A50F2" w:rsidR="002B0981" w:rsidRPr="000F6A5B" w:rsidRDefault="002B0981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>
              <w:rPr>
                <w:rFonts w:eastAsia="MS Mincho" w:cs="Times New Roman"/>
                <w:lang w:eastAsia="ru-RU"/>
              </w:rPr>
              <w:t>Захарова М.Н.</w:t>
            </w:r>
          </w:p>
        </w:tc>
        <w:tc>
          <w:tcPr>
            <w:tcW w:w="1701" w:type="dxa"/>
          </w:tcPr>
          <w:p w14:paraId="75F9CF1D" w14:textId="2D641EAF" w:rsidR="002F4202" w:rsidRDefault="002F4202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>
              <w:rPr>
                <w:rFonts w:eastAsia="MS Mincho" w:cs="Times New Roman"/>
                <w:lang w:eastAsia="ru-RU"/>
              </w:rPr>
              <w:t xml:space="preserve">Зал 3. </w:t>
            </w:r>
          </w:p>
          <w:p w14:paraId="5F16FD51" w14:textId="6F46460A" w:rsidR="00A43170" w:rsidRPr="000F6A5B" w:rsidRDefault="001F3C3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К</w:t>
            </w:r>
            <w:r>
              <w:rPr>
                <w:rFonts w:eastAsia="MS Mincho" w:cs="Times New Roman"/>
                <w:lang w:eastAsia="ru-RU"/>
              </w:rPr>
              <w:t>линический случай</w:t>
            </w:r>
            <w:r w:rsidRPr="000F6A5B">
              <w:rPr>
                <w:rFonts w:eastAsia="MS Mincho" w:cs="Times New Roman"/>
                <w:lang w:eastAsia="ru-RU"/>
              </w:rPr>
              <w:t xml:space="preserve"> </w:t>
            </w:r>
            <w:r w:rsidR="00A43170" w:rsidRPr="000F6A5B">
              <w:rPr>
                <w:rFonts w:eastAsia="MS Mincho" w:cs="Times New Roman"/>
                <w:lang w:eastAsia="ru-RU"/>
              </w:rPr>
              <w:t>3</w:t>
            </w:r>
          </w:p>
          <w:p w14:paraId="526A7420" w14:textId="77777777" w:rsidR="00A43170" w:rsidRDefault="00A4317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proofErr w:type="spellStart"/>
            <w:r w:rsidRPr="000F6A5B">
              <w:rPr>
                <w:rFonts w:eastAsia="MS Mincho" w:cs="Times New Roman"/>
                <w:lang w:eastAsia="ru-RU"/>
              </w:rPr>
              <w:t>Закройщикова</w:t>
            </w:r>
            <w:proofErr w:type="spellEnd"/>
            <w:r w:rsidRPr="000F6A5B">
              <w:rPr>
                <w:rFonts w:eastAsia="MS Mincho" w:cs="Times New Roman"/>
                <w:lang w:eastAsia="ru-RU"/>
              </w:rPr>
              <w:t xml:space="preserve"> И.В.</w:t>
            </w:r>
          </w:p>
          <w:p w14:paraId="42DB736E" w14:textId="69249B92" w:rsidR="002B0981" w:rsidRPr="000F6A5B" w:rsidRDefault="002B0981" w:rsidP="007001F5">
            <w:pPr>
              <w:spacing w:after="0" w:line="240" w:lineRule="auto"/>
              <w:rPr>
                <w:rFonts w:eastAsia="MS Mincho" w:cs="Times New Roman"/>
                <w:lang w:val="en-US" w:eastAsia="ru-RU"/>
              </w:rPr>
            </w:pPr>
            <w:r>
              <w:rPr>
                <w:rFonts w:eastAsia="MS Mincho" w:cs="Times New Roman"/>
                <w:lang w:eastAsia="ru-RU"/>
              </w:rPr>
              <w:t>Хачанова Н.В.</w:t>
            </w:r>
          </w:p>
        </w:tc>
        <w:tc>
          <w:tcPr>
            <w:tcW w:w="2268" w:type="dxa"/>
            <w:vMerge/>
          </w:tcPr>
          <w:p w14:paraId="77E81980" w14:textId="17F14788" w:rsidR="00A43170" w:rsidRPr="000F6A5B" w:rsidRDefault="00A43170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</w:p>
        </w:tc>
      </w:tr>
      <w:tr w:rsidR="00982DF4" w:rsidRPr="000F6A5B" w14:paraId="71A3FBF1" w14:textId="77777777" w:rsidTr="00E1742F">
        <w:trPr>
          <w:trHeight w:val="356"/>
        </w:trPr>
        <w:tc>
          <w:tcPr>
            <w:tcW w:w="1560" w:type="dxa"/>
          </w:tcPr>
          <w:p w14:paraId="5408EF8E" w14:textId="1F9CB6C4" w:rsidR="00982DF4" w:rsidRPr="000F6A5B" w:rsidRDefault="006B5DA9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val="en-US" w:eastAsia="ru-RU"/>
              </w:rPr>
              <w:t>1</w:t>
            </w:r>
            <w:r w:rsidR="00AD6FFC" w:rsidRPr="000F6A5B">
              <w:rPr>
                <w:rFonts w:eastAsia="MS Mincho" w:cs="Times New Roman"/>
                <w:lang w:eastAsia="ru-RU"/>
              </w:rPr>
              <w:t>6</w:t>
            </w:r>
            <w:r w:rsidRPr="000F6A5B">
              <w:rPr>
                <w:rFonts w:eastAsia="MS Mincho" w:cs="Times New Roman"/>
                <w:lang w:val="en-US" w:eastAsia="ru-RU"/>
              </w:rPr>
              <w:t>.</w:t>
            </w:r>
            <w:r w:rsidR="00AD6FFC" w:rsidRPr="000F6A5B">
              <w:rPr>
                <w:rFonts w:eastAsia="MS Mincho" w:cs="Times New Roman"/>
                <w:lang w:eastAsia="ru-RU"/>
              </w:rPr>
              <w:t>4</w:t>
            </w:r>
            <w:r w:rsidR="0090589E" w:rsidRPr="000F6A5B">
              <w:rPr>
                <w:rFonts w:eastAsia="MS Mincho" w:cs="Times New Roman"/>
                <w:lang w:eastAsia="ru-RU"/>
              </w:rPr>
              <w:t>5</w:t>
            </w:r>
            <w:r w:rsidRPr="000F6A5B">
              <w:rPr>
                <w:rFonts w:eastAsia="MS Mincho" w:cs="Times New Roman"/>
                <w:lang w:val="en-US" w:eastAsia="ru-RU"/>
              </w:rPr>
              <w:t>-1</w:t>
            </w:r>
            <w:r w:rsidR="00AD6FFC" w:rsidRPr="000F6A5B">
              <w:rPr>
                <w:rFonts w:eastAsia="MS Mincho" w:cs="Times New Roman"/>
                <w:lang w:eastAsia="ru-RU"/>
              </w:rPr>
              <w:t>7.4</w:t>
            </w:r>
            <w:r w:rsidR="0090589E" w:rsidRPr="000F6A5B">
              <w:rPr>
                <w:rFonts w:eastAsia="MS Mincho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14:paraId="75DB0116" w14:textId="7033AB9E" w:rsidR="00982DF4" w:rsidRPr="000F6A5B" w:rsidRDefault="006B5DA9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60</w:t>
            </w:r>
          </w:p>
        </w:tc>
        <w:tc>
          <w:tcPr>
            <w:tcW w:w="5245" w:type="dxa"/>
            <w:gridSpan w:val="3"/>
          </w:tcPr>
          <w:p w14:paraId="6DC59569" w14:textId="156DBDFE" w:rsidR="00982DF4" w:rsidRPr="000F6A5B" w:rsidRDefault="006B5DA9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Обсуждение</w:t>
            </w:r>
            <w:r w:rsidR="006B44A2" w:rsidRPr="000F6A5B">
              <w:rPr>
                <w:rFonts w:eastAsia="MS Mincho" w:cs="Times New Roman"/>
                <w:lang w:eastAsia="ru-RU"/>
              </w:rPr>
              <w:t xml:space="preserve"> результатов консилиума</w:t>
            </w:r>
            <w:r w:rsidR="0090589E" w:rsidRPr="000F6A5B">
              <w:rPr>
                <w:rFonts w:eastAsia="MS Mincho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242E96B" w14:textId="0697B544" w:rsidR="006B44A2" w:rsidRPr="000F6A5B" w:rsidRDefault="006B44A2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Модераторы</w:t>
            </w:r>
          </w:p>
          <w:p w14:paraId="5001D70D" w14:textId="7895F2E3" w:rsidR="00982DF4" w:rsidRPr="00C6235C" w:rsidRDefault="006B5DA9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proofErr w:type="spellStart"/>
            <w:r w:rsidRPr="000F6A5B">
              <w:rPr>
                <w:rFonts w:eastAsia="MS Mincho" w:cs="Times New Roman"/>
                <w:lang w:eastAsia="ru-RU"/>
              </w:rPr>
              <w:t>Хачанова</w:t>
            </w:r>
            <w:proofErr w:type="spellEnd"/>
            <w:r w:rsidRPr="000F6A5B">
              <w:rPr>
                <w:rFonts w:eastAsia="MS Mincho" w:cs="Times New Roman"/>
                <w:lang w:eastAsia="ru-RU"/>
              </w:rPr>
              <w:t xml:space="preserve"> Н.В., </w:t>
            </w:r>
            <w:proofErr w:type="spellStart"/>
            <w:r w:rsidRPr="000F6A5B">
              <w:rPr>
                <w:rFonts w:eastAsia="MS Mincho" w:cs="Times New Roman"/>
                <w:lang w:eastAsia="ru-RU"/>
              </w:rPr>
              <w:t>Давыдовская</w:t>
            </w:r>
            <w:proofErr w:type="spellEnd"/>
            <w:r w:rsidRPr="000F6A5B">
              <w:rPr>
                <w:rFonts w:eastAsia="MS Mincho" w:cs="Times New Roman"/>
                <w:lang w:eastAsia="ru-RU"/>
              </w:rPr>
              <w:t xml:space="preserve"> М.В., Захарова М.Н</w:t>
            </w:r>
            <w:r w:rsidR="000F6A5B" w:rsidRPr="00C6235C">
              <w:rPr>
                <w:rFonts w:eastAsia="MS Mincho" w:cs="Times New Roman"/>
                <w:lang w:eastAsia="ru-RU"/>
              </w:rPr>
              <w:t>.</w:t>
            </w:r>
          </w:p>
        </w:tc>
      </w:tr>
      <w:tr w:rsidR="007001F5" w:rsidRPr="000F6A5B" w14:paraId="4F072EDD" w14:textId="77777777" w:rsidTr="00E1742F">
        <w:trPr>
          <w:trHeight w:val="356"/>
        </w:trPr>
        <w:tc>
          <w:tcPr>
            <w:tcW w:w="1560" w:type="dxa"/>
          </w:tcPr>
          <w:p w14:paraId="0A5058B0" w14:textId="707A615F" w:rsidR="007001F5" w:rsidRPr="000F6A5B" w:rsidRDefault="00D8083B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1</w:t>
            </w:r>
            <w:r w:rsidR="00AD6FFC" w:rsidRPr="000F6A5B">
              <w:rPr>
                <w:rFonts w:eastAsia="MS Mincho" w:cs="Times New Roman"/>
                <w:lang w:eastAsia="ru-RU"/>
              </w:rPr>
              <w:t>7</w:t>
            </w:r>
            <w:r w:rsidRPr="000F6A5B">
              <w:rPr>
                <w:rFonts w:eastAsia="MS Mincho" w:cs="Times New Roman"/>
                <w:lang w:eastAsia="ru-RU"/>
              </w:rPr>
              <w:t>.</w:t>
            </w:r>
            <w:r w:rsidR="00AD6FFC" w:rsidRPr="000F6A5B">
              <w:rPr>
                <w:rFonts w:eastAsia="MS Mincho" w:cs="Times New Roman"/>
                <w:lang w:eastAsia="ru-RU"/>
              </w:rPr>
              <w:t>4</w:t>
            </w:r>
            <w:r w:rsidR="0090589E" w:rsidRPr="000F6A5B">
              <w:rPr>
                <w:rFonts w:eastAsia="MS Mincho" w:cs="Times New Roman"/>
                <w:lang w:eastAsia="ru-RU"/>
              </w:rPr>
              <w:t>5</w:t>
            </w:r>
            <w:r w:rsidRPr="000F6A5B">
              <w:rPr>
                <w:rFonts w:eastAsia="MS Mincho" w:cs="Times New Roman"/>
                <w:lang w:eastAsia="ru-RU"/>
              </w:rPr>
              <w:t>-1</w:t>
            </w:r>
            <w:r w:rsidR="00AD6FFC" w:rsidRPr="000F6A5B">
              <w:rPr>
                <w:rFonts w:eastAsia="MS Mincho" w:cs="Times New Roman"/>
                <w:lang w:eastAsia="ru-RU"/>
              </w:rPr>
              <w:t>7</w:t>
            </w:r>
            <w:r w:rsidRPr="000F6A5B">
              <w:rPr>
                <w:rFonts w:eastAsia="MS Mincho" w:cs="Times New Roman"/>
                <w:lang w:eastAsia="ru-RU"/>
              </w:rPr>
              <w:t>.</w:t>
            </w:r>
            <w:r w:rsidR="00AD6FFC" w:rsidRPr="000F6A5B">
              <w:rPr>
                <w:rFonts w:eastAsia="MS Mincho" w:cs="Times New Roman"/>
                <w:lang w:eastAsia="ru-RU"/>
              </w:rPr>
              <w:t>5</w:t>
            </w:r>
            <w:r w:rsidR="0090589E" w:rsidRPr="000F6A5B">
              <w:rPr>
                <w:rFonts w:eastAsia="MS Mincho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14:paraId="476720EB" w14:textId="319D273D" w:rsidR="007001F5" w:rsidRPr="000F6A5B" w:rsidRDefault="00D8083B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1</w:t>
            </w:r>
            <w:r w:rsidR="006A6EFB" w:rsidRPr="000F6A5B">
              <w:rPr>
                <w:rFonts w:eastAsia="MS Mincho" w:cs="Times New Roman"/>
                <w:lang w:eastAsia="ru-RU"/>
              </w:rPr>
              <w:t>0</w:t>
            </w:r>
          </w:p>
        </w:tc>
        <w:tc>
          <w:tcPr>
            <w:tcW w:w="5245" w:type="dxa"/>
            <w:gridSpan w:val="3"/>
          </w:tcPr>
          <w:p w14:paraId="5A66AE10" w14:textId="5CD7DE43" w:rsidR="007001F5" w:rsidRPr="000F6A5B" w:rsidRDefault="00D8083B" w:rsidP="007001F5">
            <w:pPr>
              <w:spacing w:after="0" w:line="240" w:lineRule="auto"/>
              <w:rPr>
                <w:rFonts w:eastAsia="MS Mincho" w:cs="Times New Roman"/>
                <w:lang w:val="en-US"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Подведение итогов</w:t>
            </w:r>
          </w:p>
        </w:tc>
        <w:tc>
          <w:tcPr>
            <w:tcW w:w="2268" w:type="dxa"/>
          </w:tcPr>
          <w:p w14:paraId="30307BB9" w14:textId="1B3378CF" w:rsidR="007001F5" w:rsidRPr="000F6A5B" w:rsidRDefault="0090589E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Хачанова Н.В.</w:t>
            </w:r>
          </w:p>
        </w:tc>
      </w:tr>
      <w:tr w:rsidR="007001F5" w:rsidRPr="000F6A5B" w14:paraId="7FC5D991" w14:textId="77777777" w:rsidTr="00E1742F">
        <w:trPr>
          <w:trHeight w:val="356"/>
        </w:trPr>
        <w:tc>
          <w:tcPr>
            <w:tcW w:w="1560" w:type="dxa"/>
          </w:tcPr>
          <w:p w14:paraId="38C81143" w14:textId="16298C48" w:rsidR="007001F5" w:rsidRPr="000F6A5B" w:rsidRDefault="00AD6FFC" w:rsidP="007001F5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17.55</w:t>
            </w:r>
            <w:r w:rsidR="0090589E" w:rsidRPr="000F6A5B">
              <w:rPr>
                <w:rFonts w:eastAsia="MS Mincho" w:cs="Times New Roman"/>
                <w:lang w:eastAsia="ru-RU"/>
              </w:rPr>
              <w:t>-</w:t>
            </w:r>
            <w:r w:rsidRPr="000F6A5B">
              <w:rPr>
                <w:rFonts w:eastAsia="MS Mincho" w:cs="Times New Roman"/>
                <w:lang w:eastAsia="ru-RU"/>
              </w:rPr>
              <w:t>18.00</w:t>
            </w:r>
          </w:p>
        </w:tc>
        <w:tc>
          <w:tcPr>
            <w:tcW w:w="1559" w:type="dxa"/>
          </w:tcPr>
          <w:p w14:paraId="6E4B1A2B" w14:textId="2B278DA7" w:rsidR="007001F5" w:rsidRPr="000F6A5B" w:rsidRDefault="0090589E" w:rsidP="00A43170">
            <w:pPr>
              <w:spacing w:after="0" w:line="240" w:lineRule="auto"/>
              <w:jc w:val="center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5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5237D3DD" w14:textId="2161761A" w:rsidR="007001F5" w:rsidRPr="000F6A5B" w:rsidRDefault="0090589E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r w:rsidRPr="000F6A5B">
              <w:rPr>
                <w:rFonts w:eastAsia="MS Mincho" w:cs="Times New Roman"/>
                <w:lang w:eastAsia="ru-RU"/>
              </w:rPr>
              <w:t>Закрытие мероприятия</w:t>
            </w:r>
          </w:p>
        </w:tc>
        <w:tc>
          <w:tcPr>
            <w:tcW w:w="2268" w:type="dxa"/>
          </w:tcPr>
          <w:p w14:paraId="42C7A305" w14:textId="00D140C6" w:rsidR="007001F5" w:rsidRPr="000F6A5B" w:rsidRDefault="0090589E" w:rsidP="007001F5">
            <w:pPr>
              <w:spacing w:after="0" w:line="240" w:lineRule="auto"/>
              <w:rPr>
                <w:rFonts w:eastAsia="MS Mincho" w:cs="Times New Roman"/>
                <w:lang w:eastAsia="ru-RU"/>
              </w:rPr>
            </w:pPr>
            <w:proofErr w:type="spellStart"/>
            <w:r w:rsidRPr="000F6A5B">
              <w:rPr>
                <w:rFonts w:eastAsia="MS Mincho" w:cs="Times New Roman"/>
                <w:lang w:eastAsia="ru-RU"/>
              </w:rPr>
              <w:t>Хачанова</w:t>
            </w:r>
            <w:proofErr w:type="spellEnd"/>
            <w:r w:rsidRPr="000F6A5B">
              <w:rPr>
                <w:rFonts w:eastAsia="MS Mincho" w:cs="Times New Roman"/>
                <w:lang w:eastAsia="ru-RU"/>
              </w:rPr>
              <w:t xml:space="preserve"> Н.В., </w:t>
            </w:r>
            <w:proofErr w:type="spellStart"/>
            <w:r w:rsidRPr="000F6A5B">
              <w:rPr>
                <w:rFonts w:eastAsia="MS Mincho" w:cs="Times New Roman"/>
                <w:lang w:eastAsia="ru-RU"/>
              </w:rPr>
              <w:t>Давыдовская</w:t>
            </w:r>
            <w:proofErr w:type="spellEnd"/>
            <w:r w:rsidRPr="000F6A5B">
              <w:rPr>
                <w:rFonts w:eastAsia="MS Mincho" w:cs="Times New Roman"/>
                <w:lang w:eastAsia="ru-RU"/>
              </w:rPr>
              <w:t xml:space="preserve"> М.В.</w:t>
            </w:r>
          </w:p>
        </w:tc>
      </w:tr>
    </w:tbl>
    <w:p w14:paraId="64389F50" w14:textId="77777777" w:rsidR="007001F5" w:rsidRPr="000F6A5B" w:rsidRDefault="007001F5" w:rsidP="007001F5">
      <w:pPr>
        <w:spacing w:after="0" w:line="240" w:lineRule="auto"/>
        <w:rPr>
          <w:rFonts w:eastAsia="MS Mincho" w:cs="Times New Roman"/>
          <w:lang w:eastAsia="ru-RU"/>
        </w:rPr>
      </w:pPr>
    </w:p>
    <w:p w14:paraId="04FB4457" w14:textId="3679822A" w:rsidR="00812292" w:rsidRPr="00812292" w:rsidRDefault="00812292" w:rsidP="00812292"/>
    <w:p w14:paraId="6E8366D0" w14:textId="420C266F" w:rsidR="00812292" w:rsidRPr="00812292" w:rsidRDefault="00812292" w:rsidP="00812292"/>
    <w:p w14:paraId="672B4750" w14:textId="025BC3D9" w:rsidR="00812292" w:rsidRPr="00812292" w:rsidRDefault="00812292" w:rsidP="00812292"/>
    <w:p w14:paraId="15751202" w14:textId="474096B8" w:rsidR="00812292" w:rsidRPr="00812292" w:rsidRDefault="00812292" w:rsidP="00812292"/>
    <w:p w14:paraId="13E2DFF9" w14:textId="01B6FFBE" w:rsidR="00812292" w:rsidRPr="00812292" w:rsidRDefault="00812292" w:rsidP="00812292"/>
    <w:p w14:paraId="647DDCE9" w14:textId="4B90BC06" w:rsidR="00812292" w:rsidRPr="00812292" w:rsidRDefault="00812292" w:rsidP="00812292"/>
    <w:p w14:paraId="0A8A19CF" w14:textId="6F0CD5B1" w:rsidR="00812292" w:rsidRPr="00812292" w:rsidRDefault="00812292" w:rsidP="00812292"/>
    <w:p w14:paraId="5A6EC9AE" w14:textId="673C0514" w:rsidR="00812292" w:rsidRPr="00812292" w:rsidRDefault="00812292" w:rsidP="00812292"/>
    <w:p w14:paraId="049BCD8D" w14:textId="6829424F" w:rsidR="00812292" w:rsidRPr="00812292" w:rsidRDefault="00812292" w:rsidP="00812292"/>
    <w:p w14:paraId="11E1B15C" w14:textId="1A5DD60A" w:rsidR="00812292" w:rsidRPr="00812292" w:rsidRDefault="00812292" w:rsidP="00812292"/>
    <w:p w14:paraId="1CE8F947" w14:textId="30AFE2C0" w:rsidR="00812292" w:rsidRPr="00812292" w:rsidRDefault="00812292" w:rsidP="00812292"/>
    <w:p w14:paraId="669A9DF0" w14:textId="54A9F73F" w:rsidR="00812292" w:rsidRPr="00812292" w:rsidRDefault="00812292" w:rsidP="00812292"/>
    <w:p w14:paraId="177F1DC8" w14:textId="02A638BC" w:rsidR="00812292" w:rsidRPr="00812292" w:rsidRDefault="00812292" w:rsidP="00812292">
      <w:pPr>
        <w:tabs>
          <w:tab w:val="left" w:pos="3970"/>
        </w:tabs>
      </w:pPr>
      <w:r>
        <w:tab/>
      </w:r>
    </w:p>
    <w:sectPr w:rsidR="00812292" w:rsidRPr="0081229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8FC18" w14:textId="77777777" w:rsidR="006E25E9" w:rsidRDefault="006E25E9" w:rsidP="004F6C92">
      <w:pPr>
        <w:spacing w:after="0" w:line="240" w:lineRule="auto"/>
      </w:pPr>
      <w:r>
        <w:separator/>
      </w:r>
    </w:p>
  </w:endnote>
  <w:endnote w:type="continuationSeparator" w:id="0">
    <w:p w14:paraId="6CFAA19C" w14:textId="77777777" w:rsidR="006E25E9" w:rsidRDefault="006E25E9" w:rsidP="004F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venirNextCyr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C1722" w14:textId="77777777" w:rsidR="00AD7F61" w:rsidRPr="00AD7F61" w:rsidRDefault="00AD7F61" w:rsidP="00AD7F61">
    <w:pPr>
      <w:pStyle w:val="ad"/>
      <w:jc w:val="center"/>
      <w:rPr>
        <w:rFonts w:ascii="Verdana" w:hAnsi="Verdana" w:cs="Arial"/>
        <w:sz w:val="16"/>
        <w:szCs w:val="16"/>
        <w:shd w:val="clear" w:color="auto" w:fill="FFFFFF"/>
      </w:rPr>
    </w:pPr>
    <w:r w:rsidRPr="00AD7F61">
      <w:rPr>
        <w:rFonts w:ascii="Verdana" w:eastAsia="Times New Roman" w:hAnsi="Verdana" w:cs="Arial"/>
        <w:sz w:val="16"/>
        <w:szCs w:val="16"/>
        <w:lang w:eastAsia="ru-RU"/>
      </w:rPr>
      <w:t>ЕМ</w:t>
    </w:r>
    <w:r w:rsidRPr="00AD7F61">
      <w:rPr>
        <w:rFonts w:ascii="Verdana" w:hAnsi="Verdana" w:cs="Arial"/>
        <w:sz w:val="16"/>
        <w:szCs w:val="16"/>
        <w:shd w:val="clear" w:color="auto" w:fill="FFFFFF"/>
      </w:rPr>
      <w:t>-85603, декабрь 2021</w:t>
    </w:r>
  </w:p>
  <w:p w14:paraId="1EB33DFC" w14:textId="36D32A57" w:rsidR="00AD7F61" w:rsidRPr="0017072D" w:rsidRDefault="00AD7F61" w:rsidP="00AD7F61">
    <w:pPr>
      <w:pStyle w:val="ad"/>
      <w:jc w:val="center"/>
      <w:rPr>
        <w:rFonts w:ascii="Verdana" w:eastAsia="Times New Roman" w:hAnsi="Verdana"/>
        <w:color w:val="333333"/>
        <w:sz w:val="16"/>
        <w:szCs w:val="16"/>
      </w:rPr>
    </w:pPr>
    <w:r w:rsidRPr="0017072D">
      <w:rPr>
        <w:rFonts w:ascii="Verdana" w:hAnsi="Verdana" w:cs="AvenirNextCyr-Regular"/>
        <w:sz w:val="16"/>
        <w:szCs w:val="16"/>
      </w:rPr>
      <w:t xml:space="preserve">Мероприятие организовано </w:t>
    </w:r>
    <w:proofErr w:type="spellStart"/>
    <w:r w:rsidRPr="0017072D">
      <w:rPr>
        <w:rFonts w:ascii="Verdana" w:hAnsi="Verdana" w:cs="AvenirNextCyr-Regular"/>
        <w:sz w:val="16"/>
        <w:szCs w:val="16"/>
      </w:rPr>
      <w:t>Янссен</w:t>
    </w:r>
    <w:proofErr w:type="spellEnd"/>
    <w:r w:rsidRPr="0017072D">
      <w:rPr>
        <w:rFonts w:ascii="Verdana" w:hAnsi="Verdana" w:cs="AvenirNextCyr-Regular"/>
        <w:sz w:val="16"/>
        <w:szCs w:val="16"/>
      </w:rPr>
      <w:t>, подразделением фармацевтических товаров ООО «Джонсон &amp; Джонсон»</w:t>
    </w:r>
    <w:r w:rsidRPr="0017072D">
      <w:rPr>
        <w:rFonts w:ascii="Verdana" w:eastAsia="Times New Roman" w:hAnsi="Verdana"/>
        <w:color w:val="333333"/>
        <w:sz w:val="16"/>
        <w:szCs w:val="16"/>
      </w:rPr>
      <w:t xml:space="preserve">                                                     </w:t>
    </w:r>
  </w:p>
  <w:p w14:paraId="725A55B3" w14:textId="2FBA1099" w:rsidR="004F6C92" w:rsidRPr="004F6C92" w:rsidRDefault="004F6C92" w:rsidP="004F6C92">
    <w:pPr>
      <w:pStyle w:val="ad"/>
      <w:jc w:val="center"/>
      <w:rPr>
        <w:rFonts w:ascii="Verdana" w:eastAsia="Times New Roman" w:hAnsi="Verdana"/>
        <w:color w:val="333333"/>
        <w:sz w:val="17"/>
        <w:szCs w:val="17"/>
      </w:rPr>
    </w:pPr>
    <w:r>
      <w:rPr>
        <w:rFonts w:ascii="Verdana" w:eastAsia="Times New Roman" w:hAnsi="Verdana"/>
        <w:color w:val="333333"/>
        <w:sz w:val="17"/>
        <w:szCs w:val="17"/>
      </w:rPr>
      <w:t>Программа утверждена внешним научным комитетом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E8B96" w14:textId="77777777" w:rsidR="006E25E9" w:rsidRDefault="006E25E9" w:rsidP="004F6C92">
      <w:pPr>
        <w:spacing w:after="0" w:line="240" w:lineRule="auto"/>
      </w:pPr>
      <w:r>
        <w:separator/>
      </w:r>
    </w:p>
  </w:footnote>
  <w:footnote w:type="continuationSeparator" w:id="0">
    <w:p w14:paraId="6BD4F95F" w14:textId="77777777" w:rsidR="006E25E9" w:rsidRDefault="006E25E9" w:rsidP="004F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6F2A" w14:textId="0C765952" w:rsidR="004F6C92" w:rsidRPr="00AD7F61" w:rsidRDefault="00AD7F61" w:rsidP="00A34594">
    <w:pPr>
      <w:shd w:val="clear" w:color="auto" w:fill="FFFFFF"/>
      <w:spacing w:line="240" w:lineRule="atLeast"/>
      <w:textAlignment w:val="baseline"/>
      <w:rPr>
        <w:rFonts w:ascii="inherit" w:eastAsia="Times New Roman" w:hAnsi="inherit" w:cs="Arial"/>
        <w:color w:val="555555"/>
        <w:sz w:val="14"/>
        <w:szCs w:val="14"/>
        <w:lang w:eastAsia="ru-RU"/>
      </w:rPr>
    </w:pPr>
    <w:r w:rsidRPr="00FC7984">
      <w:rPr>
        <w:noProof/>
        <w:lang w:eastAsia="ru-RU"/>
      </w:rPr>
      <w:drawing>
        <wp:inline distT="0" distB="0" distL="0" distR="0" wp14:anchorId="3CE92651" wp14:editId="576FB981">
          <wp:extent cx="2965450" cy="3810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594" w:rsidRPr="00A34594">
      <w:rPr>
        <w:rFonts w:ascii="inherit" w:eastAsia="Times New Roman" w:hAnsi="inherit" w:cs="Arial"/>
        <w:color w:val="555555"/>
        <w:sz w:val="17"/>
        <w:szCs w:val="17"/>
        <w:lang w:eastAsia="ru-RU"/>
      </w:rPr>
      <w:t xml:space="preserve"> </w:t>
    </w:r>
    <w:r w:rsidR="00A34594">
      <w:rPr>
        <w:rFonts w:ascii="inherit" w:eastAsia="Times New Roman" w:hAnsi="inherit" w:cs="Arial"/>
        <w:color w:val="555555"/>
        <w:sz w:val="17"/>
        <w:szCs w:val="17"/>
        <w:lang w:eastAsia="ru-RU"/>
      </w:rPr>
      <w:t xml:space="preserve">                                                                                </w:t>
    </w:r>
    <w:r w:rsidR="0059718D">
      <w:rPr>
        <w:rFonts w:ascii="inherit" w:eastAsia="Times New Roman" w:hAnsi="inherit" w:cs="Arial"/>
        <w:color w:val="555555"/>
        <w:sz w:val="14"/>
        <w:szCs w:val="14"/>
        <w:lang w:val="en-US" w:eastAsia="ru-RU"/>
      </w:rPr>
      <w:t>EM</w:t>
    </w:r>
    <w:r w:rsidRPr="00AD7F61">
      <w:rPr>
        <w:rFonts w:ascii="Arial" w:hAnsi="Arial" w:cs="Arial"/>
        <w:color w:val="303030"/>
        <w:sz w:val="14"/>
        <w:szCs w:val="14"/>
        <w:shd w:val="clear" w:color="auto" w:fill="FFFFFF"/>
      </w:rPr>
      <w:t>-85603, декабрь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3A5"/>
    <w:multiLevelType w:val="hybridMultilevel"/>
    <w:tmpl w:val="51C2D42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E0A5334"/>
    <w:multiLevelType w:val="hybridMultilevel"/>
    <w:tmpl w:val="7B54A1D8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59E036D5"/>
    <w:multiLevelType w:val="hybridMultilevel"/>
    <w:tmpl w:val="AEA461AC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3" w15:restartNumberingAfterBreak="0">
    <w:nsid w:val="713D13B3"/>
    <w:multiLevelType w:val="hybridMultilevel"/>
    <w:tmpl w:val="F2DA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A"/>
    <w:rsid w:val="00026072"/>
    <w:rsid w:val="000507BA"/>
    <w:rsid w:val="0005634A"/>
    <w:rsid w:val="000F6A5B"/>
    <w:rsid w:val="00115377"/>
    <w:rsid w:val="0013795F"/>
    <w:rsid w:val="001A7966"/>
    <w:rsid w:val="001F3C30"/>
    <w:rsid w:val="001F5090"/>
    <w:rsid w:val="00263276"/>
    <w:rsid w:val="002645DA"/>
    <w:rsid w:val="002A63BE"/>
    <w:rsid w:val="002B0981"/>
    <w:rsid w:val="002F4202"/>
    <w:rsid w:val="00332AC2"/>
    <w:rsid w:val="00366D46"/>
    <w:rsid w:val="00374407"/>
    <w:rsid w:val="00474625"/>
    <w:rsid w:val="0049084B"/>
    <w:rsid w:val="004F6C92"/>
    <w:rsid w:val="005010E2"/>
    <w:rsid w:val="005036B8"/>
    <w:rsid w:val="0059718D"/>
    <w:rsid w:val="005B1278"/>
    <w:rsid w:val="006325CA"/>
    <w:rsid w:val="00635560"/>
    <w:rsid w:val="0065412A"/>
    <w:rsid w:val="006A6EFB"/>
    <w:rsid w:val="006B44A2"/>
    <w:rsid w:val="006B5DA9"/>
    <w:rsid w:val="006E25E9"/>
    <w:rsid w:val="007001F5"/>
    <w:rsid w:val="007007E8"/>
    <w:rsid w:val="0071145D"/>
    <w:rsid w:val="007818B4"/>
    <w:rsid w:val="00790308"/>
    <w:rsid w:val="007E7BB6"/>
    <w:rsid w:val="00812292"/>
    <w:rsid w:val="00826B45"/>
    <w:rsid w:val="00831693"/>
    <w:rsid w:val="008502FA"/>
    <w:rsid w:val="00872CF6"/>
    <w:rsid w:val="0088010F"/>
    <w:rsid w:val="0088306C"/>
    <w:rsid w:val="008A1F28"/>
    <w:rsid w:val="008A64C9"/>
    <w:rsid w:val="008D17F4"/>
    <w:rsid w:val="008E43EF"/>
    <w:rsid w:val="0090589E"/>
    <w:rsid w:val="00956A0E"/>
    <w:rsid w:val="00961CE6"/>
    <w:rsid w:val="00975501"/>
    <w:rsid w:val="00982DF4"/>
    <w:rsid w:val="009B0A7D"/>
    <w:rsid w:val="00A115D2"/>
    <w:rsid w:val="00A233FC"/>
    <w:rsid w:val="00A23E06"/>
    <w:rsid w:val="00A34594"/>
    <w:rsid w:val="00A348E4"/>
    <w:rsid w:val="00A43170"/>
    <w:rsid w:val="00A700F8"/>
    <w:rsid w:val="00A820EA"/>
    <w:rsid w:val="00AB497F"/>
    <w:rsid w:val="00AD6FFC"/>
    <w:rsid w:val="00AD7F61"/>
    <w:rsid w:val="00B065D5"/>
    <w:rsid w:val="00B61174"/>
    <w:rsid w:val="00B67D48"/>
    <w:rsid w:val="00B7131E"/>
    <w:rsid w:val="00B76EA8"/>
    <w:rsid w:val="00B77065"/>
    <w:rsid w:val="00B77539"/>
    <w:rsid w:val="00BD41E2"/>
    <w:rsid w:val="00BE254E"/>
    <w:rsid w:val="00C6235C"/>
    <w:rsid w:val="00C675AF"/>
    <w:rsid w:val="00CB1892"/>
    <w:rsid w:val="00CD725A"/>
    <w:rsid w:val="00D223E0"/>
    <w:rsid w:val="00D23201"/>
    <w:rsid w:val="00D56E52"/>
    <w:rsid w:val="00D8083B"/>
    <w:rsid w:val="00DA0B63"/>
    <w:rsid w:val="00E1742F"/>
    <w:rsid w:val="00E53D2B"/>
    <w:rsid w:val="00E5508F"/>
    <w:rsid w:val="00EB1292"/>
    <w:rsid w:val="00EE26D6"/>
    <w:rsid w:val="00EE296C"/>
    <w:rsid w:val="00F40537"/>
    <w:rsid w:val="00F51F27"/>
    <w:rsid w:val="00F60B9D"/>
    <w:rsid w:val="00F90C26"/>
    <w:rsid w:val="00F96F18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10845"/>
  <w15:chartTrackingRefBased/>
  <w15:docId w15:val="{B8512D8C-54F4-4979-BF89-8C14AF7C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1F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1F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1F2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1F2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1F2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F2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6C92"/>
  </w:style>
  <w:style w:type="paragraph" w:styleId="ad">
    <w:name w:val="footer"/>
    <w:basedOn w:val="a"/>
    <w:link w:val="ae"/>
    <w:uiPriority w:val="99"/>
    <w:unhideWhenUsed/>
    <w:rsid w:val="004F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938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038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35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86A4417209346AAA816AE3922E2A5" ma:contentTypeVersion="6" ma:contentTypeDescription="Create a new document." ma:contentTypeScope="" ma:versionID="5dac6e8067f464aa5b8bbfd8d2dc3322">
  <xsd:schema xmlns:xsd="http://www.w3.org/2001/XMLSchema" xmlns:xs="http://www.w3.org/2001/XMLSchema" xmlns:p="http://schemas.microsoft.com/office/2006/metadata/properties" xmlns:ns2="6b5dfd8e-8452-49bb-ba19-029fe8871b2c" xmlns:ns3="44a10e3d-2bb4-48b1-92a2-62320a9c1c1c" targetNamespace="http://schemas.microsoft.com/office/2006/metadata/properties" ma:root="true" ma:fieldsID="70fb8d595675013f182cc32b569652f6" ns2:_="" ns3:_="">
    <xsd:import namespace="6b5dfd8e-8452-49bb-ba19-029fe8871b2c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fd8e-8452-49bb-ba19-029fe8871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72A16-D2BA-492E-92FA-58351D7B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FAA45-E1B5-4A02-9CE7-7B7DEC56D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fd8e-8452-49bb-ba19-029fe8871b2c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9A755-9890-4FD2-84EE-46534C428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Vasilchenkov, Dmitry [JANRU]</dc:creator>
  <cp:keywords/>
  <dc:description/>
  <cp:lastModifiedBy>User</cp:lastModifiedBy>
  <cp:revision>2</cp:revision>
  <dcterms:created xsi:type="dcterms:W3CDTF">2022-03-03T20:22:00Z</dcterms:created>
  <dcterms:modified xsi:type="dcterms:W3CDTF">2022-03-03T20:22:00Z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0x0101007E086A4417209346AAA816AE3922E2A5</vt:lpwstr>
  </property>
</Properties>
</file>